
<file path=[Content_Types].xml><?xml version="1.0" encoding="utf-8"?>
<Types xmlns="http://schemas.openxmlformats.org/package/2006/content-types">
  <Default ContentType="image/jpeg" Extension="jpeg"/>
  <Default ContentType="image/png" Extension="png"/>
  <Default ContentType="application/xml" Extension="xml"/>
  <Default ContentType="application/vnd.openxmlformats-package.relationships+xml" Extension="rels"/>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body>
    <w:p w14:paraId="06000000">
      <w:pPr>
        <w:widowControl w:val="1"/>
        <w:spacing w:after="0" w:line="360" w:lineRule="auto"/>
        <w:ind/>
        <w:jc w:val="center"/>
        <w:rPr>
          <w:color w:val="000000"/>
        </w:rPr>
      </w:pPr>
      <w:r>
        <w:rPr>
          <w:color w:val="000000"/>
        </w:rPr>
        <w:t>++++++++++++++++++++++++++++++</w:t>
      </w:r>
      <w:r>
        <w:rPr>
          <w:color w:val="000000"/>
        </w:rPr>
        <w:t>ДЕПАРТАМЕНТ ОБРАЗОВАНИЯ И НАУКИ ГОРОДА МОСКВЫ</w:t>
      </w:r>
    </w:p>
    <w:p w14:paraId="07000000">
      <w:pPr>
        <w:widowControl w:val="1"/>
        <w:spacing w:after="0" w:line="360" w:lineRule="auto"/>
        <w:ind/>
        <w:jc w:val="center"/>
        <w:rPr>
          <w:color w:val="000000"/>
        </w:rPr>
      </w:pPr>
      <w:r>
        <w:rPr>
          <w:color w:val="000000"/>
        </w:rPr>
        <w:t>Государственное бюджетное общеобразовательное учреждение</w:t>
      </w:r>
    </w:p>
    <w:p w14:paraId="08000000">
      <w:pPr>
        <w:widowControl w:val="1"/>
        <w:spacing w:after="0" w:line="360" w:lineRule="auto"/>
        <w:ind/>
        <w:jc w:val="center"/>
        <w:rPr>
          <w:color w:val="000000"/>
        </w:rPr>
      </w:pPr>
      <w:r>
        <w:rPr>
          <w:color w:val="000000"/>
        </w:rPr>
        <w:t>города Москвы «Школа № 1103 имени Героя Российской Федерации</w:t>
      </w:r>
    </w:p>
    <w:p w14:paraId="09000000">
      <w:pPr>
        <w:widowControl w:val="1"/>
        <w:spacing w:after="0" w:line="360" w:lineRule="auto"/>
        <w:ind/>
        <w:jc w:val="center"/>
        <w:rPr>
          <w:color w:val="000000"/>
        </w:rPr>
      </w:pPr>
      <w:r>
        <w:rPr>
          <w:color w:val="000000"/>
        </w:rPr>
        <w:t>А.В. Соломатина»</w:t>
      </w:r>
    </w:p>
    <w:p w14:paraId="0A000000">
      <w:pPr>
        <w:widowControl w:val="1"/>
        <w:spacing w:after="0" w:line="360" w:lineRule="auto"/>
        <w:ind/>
        <w:jc w:val="center"/>
        <w:rPr>
          <w:b w:val="1"/>
          <w:color w:val="000000"/>
        </w:rPr>
      </w:pPr>
      <w:r>
        <w:rPr>
          <w:b w:val="1"/>
          <w:highlight w:val="white"/>
        </w:rPr>
        <w:t>Продуктовый сектор. Профиль «Инженерия»</w:t>
      </w:r>
    </w:p>
    <w:p w14:paraId="0B000000">
      <w:pPr>
        <w:widowControl w:val="1"/>
        <w:spacing w:after="0" w:line="360" w:lineRule="auto"/>
        <w:ind/>
        <w:jc w:val="center"/>
        <w:rPr>
          <w:b w:val="1"/>
          <w:color w:val="000000"/>
        </w:rPr>
      </w:pPr>
    </w:p>
    <w:p w14:paraId="0C000000">
      <w:pPr>
        <w:widowControl w:val="1"/>
        <w:spacing w:after="0" w:line="360" w:lineRule="auto"/>
        <w:ind/>
        <w:jc w:val="center"/>
        <w:rPr>
          <w:b w:val="1"/>
          <w:color w:val="000000"/>
        </w:rPr>
      </w:pPr>
      <w:r>
        <w:rPr>
          <w:b w:val="1"/>
          <w:color w:val="000000"/>
        </w:rPr>
        <w:t xml:space="preserve">Пояснительная записка к кейсу </w:t>
      </w:r>
      <w:r>
        <w:rPr>
          <w:b w:val="1"/>
          <w:color w:val="000000"/>
        </w:rPr>
        <w:t>№6</w:t>
      </w:r>
    </w:p>
    <w:p w14:paraId="0D000000">
      <w:pPr>
        <w:widowControl w:val="1"/>
        <w:spacing w:after="0" w:line="360" w:lineRule="auto"/>
        <w:ind/>
        <w:jc w:val="center"/>
        <w:rPr>
          <w:b w:val="1"/>
          <w:color w:val="000000"/>
        </w:rPr>
      </w:pPr>
    </w:p>
    <w:p w14:paraId="0E000000">
      <w:pPr>
        <w:widowControl w:val="1"/>
        <w:tabs>
          <w:tab w:leader="none" w:pos="10490" w:val="left"/>
        </w:tabs>
        <w:spacing w:after="0" w:line="360" w:lineRule="auto"/>
        <w:ind/>
        <w:jc w:val="center"/>
        <w:rPr>
          <w:b w:val="1"/>
        </w:rPr>
      </w:pPr>
      <w:r>
        <w:rPr>
          <w:b w:val="1"/>
        </w:rPr>
        <w:t>Система управления доступом на закрытую территорию</w:t>
      </w:r>
    </w:p>
    <w:p w14:paraId="0F000000">
      <w:pPr>
        <w:widowControl w:val="1"/>
        <w:tabs>
          <w:tab w:leader="none" w:pos="8505" w:val="left"/>
        </w:tabs>
        <w:spacing w:after="0" w:line="360" w:lineRule="auto"/>
        <w:ind/>
        <w:jc w:val="center"/>
      </w:pPr>
    </w:p>
    <w:p w14:paraId="10000000">
      <w:pPr>
        <w:widowControl w:val="1"/>
        <w:tabs>
          <w:tab w:leader="none" w:pos="8505" w:val="left"/>
        </w:tabs>
        <w:spacing w:after="0" w:line="360" w:lineRule="auto"/>
        <w:ind/>
        <w:jc w:val="left"/>
      </w:pPr>
      <w:r>
        <w:t>Выполнили:</w:t>
      </w:r>
    </w:p>
    <w:p w14:paraId="11000000">
      <w:pPr>
        <w:widowControl w:val="1"/>
        <w:tabs>
          <w:tab w:leader="none" w:pos="8505" w:val="left"/>
        </w:tabs>
        <w:spacing w:after="0" w:line="360" w:lineRule="auto"/>
        <w:ind/>
        <w:jc w:val="left"/>
      </w:pPr>
      <w:r>
        <w:t>ученики 8И</w:t>
      </w:r>
      <w:r>
        <w:t xml:space="preserve"> класса ГБОУ Школы №1103</w:t>
      </w:r>
    </w:p>
    <w:p w14:paraId="12000000">
      <w:pPr>
        <w:widowControl w:val="1"/>
        <w:tabs>
          <w:tab w:leader="none" w:pos="8505" w:val="left"/>
        </w:tabs>
        <w:spacing w:after="0" w:line="360" w:lineRule="auto"/>
        <w:ind/>
        <w:jc w:val="left"/>
      </w:pPr>
      <w:r>
        <w:t>Радкевич Максим Константинович</w:t>
      </w:r>
      <w:r>
        <w:t>,</w:t>
      </w:r>
    </w:p>
    <w:p w14:paraId="13000000">
      <w:pPr>
        <w:widowControl w:val="1"/>
        <w:tabs>
          <w:tab w:leader="none" w:pos="8505" w:val="left"/>
        </w:tabs>
        <w:spacing w:after="0" w:line="360" w:lineRule="auto"/>
        <w:ind/>
        <w:jc w:val="left"/>
      </w:pPr>
      <w:r>
        <w:t>Смирнов Артём Анатольевич</w:t>
      </w:r>
      <w:r>
        <w:t>,</w:t>
      </w:r>
    </w:p>
    <w:p w14:paraId="14000000">
      <w:pPr>
        <w:widowControl w:val="1"/>
        <w:tabs>
          <w:tab w:leader="none" w:pos="8505" w:val="left"/>
        </w:tabs>
        <w:spacing w:after="0" w:line="360" w:lineRule="auto"/>
        <w:ind/>
        <w:jc w:val="left"/>
      </w:pPr>
      <w:r>
        <w:t>Пивоваров Андрей Андреевич</w:t>
      </w:r>
      <w:r>
        <w:t>,</w:t>
      </w:r>
    </w:p>
    <w:p w14:paraId="15000000">
      <w:pPr>
        <w:widowControl w:val="1"/>
        <w:tabs>
          <w:tab w:leader="none" w:pos="8505" w:val="left"/>
        </w:tabs>
        <w:spacing w:after="0" w:line="360" w:lineRule="auto"/>
        <w:ind/>
        <w:jc w:val="left"/>
      </w:pPr>
      <w:r>
        <w:t>Ширяев Виктор Антонович</w:t>
      </w:r>
      <w:r>
        <w:t>,</w:t>
      </w:r>
    </w:p>
    <w:p w14:paraId="16000000">
      <w:pPr>
        <w:widowControl w:val="1"/>
        <w:tabs>
          <w:tab w:leader="none" w:pos="8505" w:val="left"/>
        </w:tabs>
        <w:spacing w:after="0" w:line="360" w:lineRule="auto"/>
        <w:ind/>
        <w:jc w:val="left"/>
      </w:pPr>
      <w:r>
        <w:t>Саакян Анна Давидовна</w:t>
      </w:r>
    </w:p>
    <w:p w14:paraId="17000000">
      <w:pPr>
        <w:widowControl w:val="1"/>
        <w:tabs>
          <w:tab w:leader="none" w:pos="8505" w:val="left"/>
        </w:tabs>
        <w:spacing w:after="0" w:line="360" w:lineRule="auto"/>
        <w:ind/>
        <w:jc w:val="center"/>
      </w:pPr>
    </w:p>
    <w:p w14:paraId="18000000">
      <w:pPr>
        <w:widowControl w:val="1"/>
        <w:tabs>
          <w:tab w:leader="none" w:pos="8505" w:val="left"/>
        </w:tabs>
        <w:spacing w:after="0" w:line="360" w:lineRule="auto"/>
        <w:ind/>
        <w:jc w:val="center"/>
      </w:pPr>
      <w:r>
        <w:t>Руководитель:</w:t>
      </w:r>
    </w:p>
    <w:p w14:paraId="19000000">
      <w:pPr>
        <w:widowControl w:val="1"/>
        <w:tabs>
          <w:tab w:leader="none" w:pos="8505" w:val="left"/>
        </w:tabs>
        <w:spacing w:after="0" w:line="360" w:lineRule="auto"/>
        <w:ind/>
        <w:jc w:val="center"/>
      </w:pPr>
      <w:r>
        <w:t>Сокур М.Е., учитель информатики</w:t>
      </w:r>
    </w:p>
    <w:p w14:paraId="1A000000">
      <w:pPr>
        <w:widowControl w:val="1"/>
        <w:tabs>
          <w:tab w:leader="none" w:pos="8505" w:val="left"/>
        </w:tabs>
        <w:spacing w:after="0" w:line="360" w:lineRule="auto"/>
        <w:ind/>
        <w:jc w:val="center"/>
        <w:rPr>
          <w:b w:val="1"/>
        </w:rPr>
      </w:pPr>
      <w:r>
        <w:rPr>
          <w:b w:val="1"/>
        </w:rPr>
        <w:t>Москва, 2025</w:t>
      </w:r>
    </w:p>
    <w:p w14:paraId="1B000000">
      <w:pPr>
        <w:pStyle w:val="Style_3"/>
        <w:widowControl w:val="1"/>
        <w:spacing w:line="360" w:lineRule="auto"/>
        <w:ind/>
        <w:jc w:val="center"/>
        <w:rPr>
          <w:b w:val="1"/>
        </w:rPr>
      </w:pPr>
      <w:bookmarkStart w:id="1" w:name="_heading=h.gjdgxs"/>
      <w:bookmarkEnd w:id="1"/>
      <w:r>
        <w:rPr>
          <w:b w:val="1"/>
        </w:rPr>
        <w:t>Оглавление</w:t>
      </w:r>
    </w:p>
    <w:p w14:paraId="1C000000">
      <w:pPr>
        <w:pStyle w:val="Style_3"/>
        <w:widowControl w:val="1"/>
        <w:spacing w:line="360" w:lineRule="auto"/>
        <w:ind/>
        <w:jc w:val="center"/>
        <w:rPr>
          <w:b w:val="1"/>
        </w:rPr>
      </w:pPr>
    </w:p>
    <w:p w14:paraId="1D000000">
      <w:pPr>
        <w:pStyle w:val="Style_3"/>
        <w:widowControl w:val="1"/>
        <w:spacing w:line="360" w:lineRule="auto"/>
        <w:ind/>
        <w:jc w:val="center"/>
        <w:rPr>
          <w:b w:val="1"/>
        </w:rPr>
      </w:pPr>
    </w:p>
    <w:p w14:paraId="1E000000">
      <w:pPr>
        <w:pStyle w:val="Style_3"/>
        <w:widowControl w:val="1"/>
        <w:spacing w:line="360" w:lineRule="auto"/>
        <w:ind w:firstLine="0"/>
        <w:jc w:val="center"/>
        <w:rPr>
          <w:b w:val="1"/>
        </w:rPr>
      </w:pPr>
    </w:p>
    <w:p w14:paraId="1F000000">
      <w:pPr>
        <w:pStyle w:val="Style_3"/>
        <w:widowControl w:val="1"/>
        <w:spacing w:line="360" w:lineRule="auto"/>
        <w:ind w:firstLine="0"/>
        <w:jc w:val="center"/>
        <w:rPr>
          <w:b w:val="1"/>
        </w:rPr>
      </w:pPr>
    </w:p>
    <w:p w14:paraId="20000000">
      <w:pPr>
        <w:pStyle w:val="Style_4"/>
        <w:widowControl w:val="1"/>
        <w:spacing w:before="0" w:line="360" w:lineRule="auto"/>
        <w:ind w:firstLine="709"/>
        <w:jc w:val="center"/>
        <w:rPr>
          <w:rFonts w:ascii="Times New Roman" w:hAnsi="Times New Roman"/>
          <w:sz w:val="28"/>
        </w:rPr>
      </w:pPr>
    </w:p>
    <w:p>
      <w:pPr>
        <w:pStyle w:val="Style_5"/>
        <w:tabs>
          <w:tab w:leader="none" w:pos="9346" w:val="clear"/>
          <w:tab w:leader="none" w:pos="9071"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 xml:space="preserve">1.    </w:t>
      </w:r>
      <w:r>
        <w:t>Цель и задачи работы</w:t>
      </w:r>
      <w:r>
        <w:tab/>
      </w:r>
      <w:r>
        <w:fldChar w:fldCharType="begin"/>
      </w:r>
      <w:r>
        <w:instrText>PAGEREF __RefHeading___1 \h</w:instrText>
      </w:r>
      <w:r>
        <w:fldChar w:fldCharType="separate"/>
      </w:r>
      <w:r>
        <w:t>#</w:t>
      </w:r>
      <w:r>
        <w:fldChar w:fldCharType="end"/>
      </w:r>
      <w:r>
        <w:fldChar w:fldCharType="end"/>
      </w:r>
    </w:p>
    <w:p w14:paraId="22000000">
      <w:pPr>
        <w:pStyle w:val="Style_5"/>
        <w:tabs>
          <w:tab w:leader="none" w:pos="9346" w:val="clear"/>
          <w:tab w:leader="none" w:pos="9071" w:val="right"/>
        </w:tabs>
        <w:ind/>
      </w:pPr>
      <w:r>
        <w:fldChar w:fldCharType="begin"/>
      </w:r>
      <w:r>
        <w:instrText>HYPERLINK \l "__RefHeading___2"</w:instrText>
      </w:r>
      <w:r>
        <w:fldChar w:fldCharType="separate"/>
      </w:r>
      <w:r>
        <w:t xml:space="preserve">2.    </w:t>
      </w:r>
      <w:r>
        <w:t>Описание команды</w:t>
      </w:r>
      <w:r>
        <w:tab/>
      </w:r>
      <w:r>
        <w:fldChar w:fldCharType="begin"/>
      </w:r>
      <w:r>
        <w:instrText>PAGEREF __RefHeading___2 \h</w:instrText>
      </w:r>
      <w:r>
        <w:fldChar w:fldCharType="separate"/>
      </w:r>
      <w:r>
        <w:t>#</w:t>
      </w:r>
      <w:r>
        <w:fldChar w:fldCharType="end"/>
      </w:r>
      <w:r>
        <w:fldChar w:fldCharType="end"/>
      </w:r>
    </w:p>
    <w:p w14:paraId="23000000">
      <w:pPr>
        <w:pStyle w:val="Style_5"/>
        <w:tabs>
          <w:tab w:leader="none" w:pos="9346" w:val="clear"/>
          <w:tab w:leader="none" w:pos="9071" w:val="right"/>
        </w:tabs>
        <w:ind/>
      </w:pPr>
      <w:r>
        <w:fldChar w:fldCharType="begin"/>
      </w:r>
      <w:r>
        <w:instrText>HYPERLINK \l "__RefHeading___3"</w:instrText>
      </w:r>
      <w:r>
        <w:fldChar w:fldCharType="separate"/>
      </w:r>
      <w:r>
        <w:t xml:space="preserve">3.    </w:t>
      </w:r>
      <w:r>
        <w:t>Описание функций разработанного решения</w:t>
      </w:r>
      <w:r>
        <w:tab/>
      </w:r>
      <w:r>
        <w:fldChar w:fldCharType="begin"/>
      </w:r>
      <w:r>
        <w:instrText>PAGEREF __RefHeading___3 \h</w:instrText>
      </w:r>
      <w:r>
        <w:fldChar w:fldCharType="separate"/>
      </w:r>
      <w:r>
        <w:t>#</w:t>
      </w:r>
      <w:r>
        <w:fldChar w:fldCharType="end"/>
      </w:r>
      <w:r>
        <w:fldChar w:fldCharType="end"/>
      </w:r>
    </w:p>
    <w:p w14:paraId="24000000">
      <w:pPr>
        <w:pStyle w:val="Style_5"/>
        <w:tabs>
          <w:tab w:leader="none" w:pos="9346" w:val="clear"/>
          <w:tab w:leader="none" w:pos="9071" w:val="right"/>
        </w:tabs>
        <w:ind/>
      </w:pPr>
      <w:r>
        <w:fldChar w:fldCharType="begin"/>
      </w:r>
      <w:r>
        <w:instrText>HYPERLINK \l "__RefHeading___4"</w:instrText>
      </w:r>
      <w:r>
        <w:fldChar w:fldCharType="separate"/>
      </w:r>
      <w:r>
        <w:t xml:space="preserve">4.    </w:t>
      </w:r>
      <w:r>
        <w:t>Описание используемых аппаратных и программных узлов, модулей, фреймворков и других инструментов</w:t>
      </w:r>
      <w:r>
        <w:tab/>
      </w:r>
      <w:r>
        <w:fldChar w:fldCharType="begin"/>
      </w:r>
      <w:r>
        <w:instrText>PAGEREF __RefHeading___4 \h</w:instrText>
      </w:r>
      <w:r>
        <w:fldChar w:fldCharType="separate"/>
      </w:r>
      <w:r>
        <w:t>#</w:t>
      </w:r>
      <w:r>
        <w:fldChar w:fldCharType="end"/>
      </w:r>
      <w:r>
        <w:fldChar w:fldCharType="end"/>
      </w:r>
    </w:p>
    <w:p w14:paraId="25000000">
      <w:pPr>
        <w:pStyle w:val="Style_5"/>
        <w:tabs>
          <w:tab w:leader="none" w:pos="9346" w:val="clear"/>
          <w:tab w:leader="none" w:pos="9071" w:val="right"/>
        </w:tabs>
        <w:ind/>
      </w:pPr>
      <w:r>
        <w:fldChar w:fldCharType="begin"/>
      </w:r>
      <w:r>
        <w:instrText>HYPERLINK \l "__RefHeading___5"</w:instrText>
      </w:r>
      <w:r>
        <w:fldChar w:fldCharType="separate"/>
      </w:r>
      <w:r>
        <w:t xml:space="preserve">5.    </w:t>
      </w:r>
      <w:r>
        <w:t>Функциональное описание разработанного решение в виде UML-диаграмм</w:t>
      </w:r>
      <w:r>
        <w:tab/>
      </w:r>
      <w:r>
        <w:fldChar w:fldCharType="begin"/>
      </w:r>
      <w:r>
        <w:instrText>PAGEREF __RefHeading___5 \h</w:instrText>
      </w:r>
      <w:r>
        <w:fldChar w:fldCharType="separate"/>
      </w:r>
      <w:r>
        <w:t>#</w:t>
      </w:r>
      <w:r>
        <w:fldChar w:fldCharType="end"/>
      </w:r>
      <w:r>
        <w:fldChar w:fldCharType="end"/>
      </w:r>
    </w:p>
    <w:p w14:paraId="26000000">
      <w:pPr>
        <w:pStyle w:val="Style_5"/>
        <w:tabs>
          <w:tab w:leader="none" w:pos="9346" w:val="clear"/>
          <w:tab w:leader="none" w:pos="9071" w:val="right"/>
        </w:tabs>
        <w:ind/>
      </w:pPr>
      <w:r>
        <w:fldChar w:fldCharType="begin"/>
      </w:r>
      <w:r>
        <w:instrText>HYPERLINK \l "__RefHeading___6"</w:instrText>
      </w:r>
      <w:r>
        <w:fldChar w:fldCharType="separate"/>
      </w:r>
      <w:r>
        <w:t xml:space="preserve">6.    </w:t>
      </w:r>
      <w:r>
        <w:t>Описание кинематической системы разработанного устройства</w:t>
      </w:r>
      <w:r>
        <w:tab/>
      </w:r>
      <w:r>
        <w:fldChar w:fldCharType="begin"/>
      </w:r>
      <w:r>
        <w:instrText>PAGEREF __RefHeading___6 \h</w:instrText>
      </w:r>
      <w:r>
        <w:fldChar w:fldCharType="separate"/>
      </w:r>
      <w:r>
        <w:t>#</w:t>
      </w:r>
      <w:r>
        <w:fldChar w:fldCharType="end"/>
      </w:r>
      <w:r>
        <w:fldChar w:fldCharType="end"/>
      </w:r>
    </w:p>
    <w:p w14:paraId="27000000">
      <w:pPr>
        <w:pStyle w:val="Style_5"/>
        <w:tabs>
          <w:tab w:leader="none" w:pos="9346" w:val="clear"/>
          <w:tab w:leader="none" w:pos="9071" w:val="right"/>
        </w:tabs>
        <w:ind/>
      </w:pPr>
      <w:r>
        <w:fldChar w:fldCharType="begin"/>
      </w:r>
      <w:r>
        <w:instrText>HYPERLINK \l "__RefHeading___7"</w:instrText>
      </w:r>
      <w:r>
        <w:fldChar w:fldCharType="separate"/>
      </w:r>
      <w:r>
        <w:t xml:space="preserve">7.    </w:t>
      </w:r>
      <w:r>
        <w:t>Скриншоты разработанных 3D-моделей</w:t>
      </w:r>
      <w:r>
        <w:tab/>
      </w:r>
      <w:r>
        <w:fldChar w:fldCharType="begin"/>
      </w:r>
      <w:r>
        <w:instrText>PAGEREF __RefHeading___7 \h</w:instrText>
      </w:r>
      <w:r>
        <w:fldChar w:fldCharType="separate"/>
      </w:r>
      <w:r>
        <w:t>#</w:t>
      </w:r>
      <w:r>
        <w:fldChar w:fldCharType="end"/>
      </w:r>
      <w:r>
        <w:fldChar w:fldCharType="end"/>
      </w:r>
    </w:p>
    <w:p w14:paraId="28000000">
      <w:pPr>
        <w:pStyle w:val="Style_5"/>
        <w:tabs>
          <w:tab w:leader="none" w:pos="9346" w:val="clear"/>
          <w:tab w:leader="none" w:pos="9071" w:val="right"/>
        </w:tabs>
        <w:ind/>
      </w:pPr>
      <w:r>
        <w:fldChar w:fldCharType="begin"/>
      </w:r>
      <w:r>
        <w:instrText>HYPERLINK \l "__RefHeading___8"</w:instrText>
      </w:r>
      <w:r>
        <w:fldChar w:fldCharType="separate"/>
      </w:r>
      <w:r>
        <w:t xml:space="preserve">8.    </w:t>
      </w:r>
      <w:r>
        <w:t>Описание электротехнической схемы разработанного устройств</w:t>
      </w:r>
      <w:r>
        <w:tab/>
      </w:r>
      <w:r>
        <w:fldChar w:fldCharType="begin"/>
      </w:r>
      <w:r>
        <w:instrText>PAGEREF __RefHeading___8 \h</w:instrText>
      </w:r>
      <w:r>
        <w:fldChar w:fldCharType="separate"/>
      </w:r>
      <w:r>
        <w:t>#</w:t>
      </w:r>
      <w:r>
        <w:fldChar w:fldCharType="end"/>
      </w:r>
      <w:r>
        <w:fldChar w:fldCharType="end"/>
      </w:r>
    </w:p>
    <w:p w14:paraId="29000000">
      <w:pPr>
        <w:pStyle w:val="Style_5"/>
        <w:tabs>
          <w:tab w:leader="none" w:pos="9346" w:val="clear"/>
          <w:tab w:leader="none" w:pos="9071" w:val="right"/>
        </w:tabs>
        <w:ind/>
      </w:pPr>
      <w:r>
        <w:fldChar w:fldCharType="begin"/>
      </w:r>
      <w:r>
        <w:instrText>HYPERLINK \l "__RefHeading___9"</w:instrText>
      </w:r>
      <w:r>
        <w:fldChar w:fldCharType="separate"/>
      </w:r>
      <w:r>
        <w:t xml:space="preserve">9.    </w:t>
      </w:r>
      <w:r>
        <w:t>Алгоритм работы разработанного программного обеспечения в виде блок-схем</w:t>
      </w:r>
      <w:r>
        <w:tab/>
      </w:r>
      <w:r>
        <w:fldChar w:fldCharType="begin"/>
      </w:r>
      <w:r>
        <w:instrText>PAGEREF __RefHeading___9 \h</w:instrText>
      </w:r>
      <w:r>
        <w:fldChar w:fldCharType="separate"/>
      </w:r>
      <w:r>
        <w:t>#</w:t>
      </w:r>
      <w:r>
        <w:fldChar w:fldCharType="end"/>
      </w:r>
      <w:r>
        <w:fldChar w:fldCharType="end"/>
      </w:r>
    </w:p>
    <w:p w14:paraId="2A000000">
      <w:pPr>
        <w:pStyle w:val="Style_5"/>
        <w:tabs>
          <w:tab w:leader="none" w:pos="9346" w:val="clear"/>
          <w:tab w:leader="none" w:pos="9071" w:val="right"/>
        </w:tabs>
        <w:ind/>
      </w:pPr>
      <w:r>
        <w:fldChar w:fldCharType="begin"/>
      </w:r>
      <w:r>
        <w:instrText>HYPERLINK \l "__RefHeading___10"</w:instrText>
      </w:r>
      <w:r>
        <w:fldChar w:fldCharType="separate"/>
      </w:r>
      <w:r>
        <w:t xml:space="preserve">10.    </w:t>
      </w:r>
      <w:r>
        <w:t>Код разработанного программного обеспечения.</w:t>
      </w:r>
      <w:r>
        <w:tab/>
      </w:r>
      <w:r>
        <w:fldChar w:fldCharType="begin"/>
      </w:r>
      <w:r>
        <w:instrText>PAGEREF __RefHeading___10 \h</w:instrText>
      </w:r>
      <w:r>
        <w:fldChar w:fldCharType="separate"/>
      </w:r>
      <w:r>
        <w:t>#</w:t>
      </w:r>
      <w:r>
        <w:fldChar w:fldCharType="end"/>
      </w:r>
      <w:r>
        <w:fldChar w:fldCharType="end"/>
      </w:r>
    </w:p>
    <w:p w14:paraId="2B000000">
      <w:pPr>
        <w:pStyle w:val="Style_5"/>
        <w:tabs>
          <w:tab w:leader="none" w:pos="9346" w:val="clear"/>
          <w:tab w:leader="none" w:pos="9071" w:val="right"/>
        </w:tabs>
        <w:ind/>
      </w:pPr>
      <w:r>
        <w:fldChar w:fldCharType="begin"/>
      </w:r>
      <w:r>
        <w:instrText>HYPERLINK \l "__RefHeading___11"</w:instrText>
      </w:r>
      <w:r>
        <w:fldChar w:fldCharType="separate"/>
      </w:r>
      <w:r>
        <w:t xml:space="preserve">11.    </w:t>
      </w:r>
      <w:r>
        <w:t>Фотографии разработанного устройства и его составных частей</w:t>
      </w:r>
      <w:r>
        <w:tab/>
      </w:r>
      <w:r>
        <w:fldChar w:fldCharType="begin"/>
      </w:r>
      <w:r>
        <w:instrText>PAGEREF __RefHeading___11 \h</w:instrText>
      </w:r>
      <w:r>
        <w:fldChar w:fldCharType="separate"/>
      </w:r>
      <w:r>
        <w:t>#</w:t>
      </w:r>
      <w:r>
        <w:fldChar w:fldCharType="end"/>
      </w:r>
      <w:r>
        <w:fldChar w:fldCharType="end"/>
      </w:r>
    </w:p>
    <w:p w14:paraId="2C000000">
      <w:pPr>
        <w:pStyle w:val="Style_5"/>
        <w:tabs>
          <w:tab w:leader="none" w:pos="9346" w:val="clear"/>
          <w:tab w:leader="none" w:pos="9071" w:val="right"/>
        </w:tabs>
        <w:ind/>
      </w:pPr>
      <w:r>
        <w:fldChar w:fldCharType="begin"/>
      </w:r>
      <w:r>
        <w:instrText>HYPERLINK \l "__RefHeading___12"</w:instrText>
      </w:r>
      <w:r>
        <w:fldChar w:fldCharType="separate"/>
      </w:r>
      <w:r>
        <w:t xml:space="preserve">12.    </w:t>
      </w:r>
      <w:r>
        <w:t>Видеоролик, демонстрирующий функционирование разработанного устройства</w:t>
      </w:r>
      <w:r>
        <w:tab/>
      </w:r>
      <w:r>
        <w:fldChar w:fldCharType="begin"/>
      </w:r>
      <w:r>
        <w:instrText>PAGEREF __RefHeading___12 \h</w:instrText>
      </w:r>
      <w:r>
        <w:fldChar w:fldCharType="separate"/>
      </w:r>
      <w:r>
        <w:t>#</w:t>
      </w:r>
      <w:r>
        <w:fldChar w:fldCharType="end"/>
      </w:r>
      <w:r>
        <w:fldChar w:fldCharType="end"/>
      </w:r>
    </w:p>
    <w:p w14:paraId="2D000000">
      <w:pPr>
        <w:pStyle w:val="Style_5"/>
        <w:tabs>
          <w:tab w:leader="none" w:pos="9346" w:val="clear"/>
          <w:tab w:leader="none" w:pos="9071" w:val="right"/>
        </w:tabs>
        <w:ind/>
      </w:pPr>
      <w:r>
        <w:fldChar w:fldCharType="begin"/>
      </w:r>
      <w:r>
        <w:instrText>HYPERLINK \l "__RefHeading___13"</w:instrText>
      </w:r>
      <w:r>
        <w:fldChar w:fldCharType="separate"/>
      </w:r>
      <w:r>
        <w:t xml:space="preserve">13.    </w:t>
      </w:r>
      <w:r>
        <w:t>Заключени</w:t>
      </w:r>
      <w:r>
        <w:t>е</w:t>
      </w:r>
      <w:r>
        <w:tab/>
      </w:r>
      <w:r>
        <w:fldChar w:fldCharType="begin"/>
      </w:r>
      <w:r>
        <w:instrText>PAGEREF __RefHeading___13 \h</w:instrText>
      </w:r>
      <w:r>
        <w:fldChar w:fldCharType="separate"/>
      </w:r>
      <w:r>
        <w:t>#</w:t>
      </w:r>
      <w:r>
        <w:fldChar w:fldCharType="end"/>
      </w:r>
      <w:r>
        <w:fldChar w:fldCharType="end"/>
      </w:r>
    </w:p>
    <w:p w14:paraId="2E000000">
      <w:pPr>
        <w:pStyle w:val="Style_5"/>
        <w:tabs>
          <w:tab w:leader="none" w:pos="9346" w:val="clear"/>
          <w:tab w:leader="none" w:pos="9071" w:val="right"/>
        </w:tabs>
        <w:ind/>
      </w:pPr>
      <w:r>
        <w:fldChar w:fldCharType="begin"/>
      </w:r>
      <w:r>
        <w:instrText>HYPERLINK \l "__RefHeading___14"</w:instrText>
      </w:r>
      <w:r>
        <w:fldChar w:fldCharType="separate"/>
      </w:r>
      <w:r>
        <w:t xml:space="preserve">14.    </w:t>
      </w:r>
      <w:r>
        <w:t>Список литературных источников.</w:t>
      </w:r>
      <w:r>
        <w:tab/>
      </w:r>
      <w:r>
        <w:fldChar w:fldCharType="begin"/>
      </w:r>
      <w:r>
        <w:instrText>PAGEREF __RefHeading___14 \h</w:instrText>
      </w:r>
      <w:r>
        <w:fldChar w:fldCharType="separate"/>
      </w:r>
      <w:r>
        <w:t>#</w:t>
      </w:r>
      <w:r>
        <w:fldChar w:fldCharType="end"/>
      </w:r>
      <w:r>
        <w:fldChar w:fldCharType="end"/>
      </w:r>
    </w:p>
    <w:p w14:paraId="30000000">
      <w:pPr>
        <w:widowControl w:val="1"/>
        <w:spacing w:after="0" w:line="360" w:lineRule="auto"/>
        <w:ind w:firstLine="0"/>
        <w:rPr>
          <w:b w:val="1"/>
        </w:rPr>
      </w:pPr>
      <w:r>
        <w:fldChar w:fldCharType="end"/>
      </w:r>
    </w:p>
    <w:p w14:paraId="31000000">
      <w:pPr>
        <w:widowControl w:val="1"/>
        <w:spacing w:after="0" w:line="360" w:lineRule="auto"/>
        <w:ind w:firstLine="0"/>
        <w:jc w:val="center"/>
      </w:pPr>
    </w:p>
    <w:p w14:paraId="32000000">
      <w:pPr>
        <w:widowControl w:val="1"/>
        <w:spacing w:after="0" w:line="360" w:lineRule="auto"/>
        <w:ind w:firstLine="0"/>
        <w:jc w:val="center"/>
      </w:pPr>
    </w:p>
    <w:p w14:paraId="33000000">
      <w:pPr>
        <w:widowControl w:val="1"/>
        <w:spacing w:after="0" w:line="360" w:lineRule="auto"/>
        <w:ind w:firstLine="0"/>
        <w:jc w:val="center"/>
        <w:rPr>
          <w:b w:val="1"/>
        </w:rPr>
      </w:pPr>
    </w:p>
    <w:p w14:paraId="34000000">
      <w:bookmarkStart w:id="2" w:name="__RefHeading___1"/>
      <w:bookmarkEnd w:id="2"/>
      <w:pPr>
        <w:pStyle w:val="Style_6"/>
        <w:widowControl w:val="1"/>
        <w:spacing w:after="0"/>
        <w:ind/>
        <w:jc w:val="center"/>
      </w:pPr>
      <w:r>
        <w:t>Цель и задачи работы</w:t>
      </w:r>
    </w:p>
    <w:p w14:paraId="35000000">
      <w:pPr>
        <w:widowControl w:val="1"/>
        <w:spacing w:after="0" w:line="360" w:lineRule="auto"/>
        <w:ind/>
        <w:jc w:val="left"/>
        <w:rPr>
          <w:color w:val="000000"/>
        </w:rPr>
      </w:pPr>
    </w:p>
    <w:p w14:paraId="36000000">
      <w:pPr>
        <w:pStyle w:val="Style_7"/>
        <w:widowControl w:val="1"/>
        <w:numPr>
          <w:ilvl w:val="0"/>
          <w:numId w:val="1"/>
        </w:numPr>
        <w:spacing w:after="0" w:line="360" w:lineRule="auto"/>
        <w:ind w:firstLine="709" w:left="0"/>
        <w:jc w:val="left"/>
        <w:rPr>
          <w:b w:val="1"/>
        </w:rPr>
      </w:pPr>
      <w:r>
        <w:rPr>
          <w:color w:val="000000"/>
        </w:rPr>
        <w:t xml:space="preserve">Цель работы - Разработать программно-аппаратный комплекс (ПАК), способный в автоматическом режиме сканировать уникальный код </w:t>
      </w:r>
      <w:r>
        <w:rPr>
          <w:color w:val="000000"/>
        </w:rPr>
        <w:t>RFID</w:t>
      </w:r>
      <w:r>
        <w:rPr>
          <w:color w:val="000000"/>
        </w:rPr>
        <w:t xml:space="preserve"> метки, сверять код с базой данных и разрешать или запрещать доступ к территории путём открытия или закрытия раздвижных ворот, в случае если во время процесса открытия или закрытия ворот в зоне их качения окажется объект, то они остановиться до момента, пока данный объект не покинет зону качения; также считывать пин-код с матричной мембраны, сверять его с верным пин-кодом и, если пароль верен, автоматически открывать калитку, проверяя прохождение через створ, а после - закрывая калитку.</w:t>
      </w:r>
    </w:p>
    <w:p w14:paraId="37000000">
      <w:pPr>
        <w:widowControl w:val="1"/>
        <w:numPr>
          <w:ilvl w:val="1"/>
          <w:numId w:val="1"/>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Задачи работы:</w:t>
      </w:r>
    </w:p>
    <w:p w14:paraId="38000000">
      <w:pPr>
        <w:widowControl w:val="1"/>
        <w:numPr>
          <w:ilvl w:val="1"/>
          <w:numId w:val="2"/>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Р</w:t>
      </w:r>
      <w:r>
        <w:rPr>
          <w:color w:val="000000"/>
        </w:rPr>
        <w:t>азработать и создать корпус ПАК;</w:t>
      </w:r>
    </w:p>
    <w:p w14:paraId="39000000">
      <w:pPr>
        <w:widowControl w:val="1"/>
        <w:numPr>
          <w:ilvl w:val="1"/>
          <w:numId w:val="2"/>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Разработать и создать электротехническую систему устройства;</w:t>
      </w:r>
    </w:p>
    <w:p w14:paraId="3A000000">
      <w:pPr>
        <w:widowControl w:val="1"/>
        <w:numPr>
          <w:ilvl w:val="1"/>
          <w:numId w:val="2"/>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Выбор микроконтроллера для разработанной системы;</w:t>
      </w:r>
    </w:p>
    <w:p w14:paraId="3B000000">
      <w:pPr>
        <w:widowControl w:val="1"/>
        <w:numPr>
          <w:ilvl w:val="1"/>
          <w:numId w:val="2"/>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Разработать алгоритмы и ПО для разработанной архитектуры ПАК.</w:t>
      </w:r>
    </w:p>
    <w:p w14:paraId="3C000000">
      <w:pPr>
        <w:widowControl w:val="1"/>
        <w:numPr>
          <w:ilvl w:val="1"/>
          <w:numId w:val="2"/>
        </w:numPr>
        <w:pBdr>
          <w:top w:space="0" w:sz="4" w:val="nil"/>
          <w:left w:space="0" w:sz="4" w:val="nil"/>
          <w:bottom w:space="0" w:sz="4" w:val="nil"/>
          <w:right w:space="0" w:sz="4" w:val="nil"/>
          <w:between w:space="0" w:sz="4" w:val="nil"/>
        </w:pBdr>
        <w:spacing w:after="0" w:line="360" w:lineRule="auto"/>
        <w:ind w:firstLine="709" w:left="0"/>
        <w:jc w:val="left"/>
        <w:rPr>
          <w:color w:val="000000"/>
        </w:rPr>
      </w:pPr>
      <w:r>
        <w:rPr>
          <w:color w:val="000000"/>
        </w:rPr>
        <w:t>Разработать и создать механизм открытия и закрытия ворот</w:t>
      </w:r>
      <w:r>
        <w:rPr>
          <w:color w:val="000000"/>
        </w:rPr>
        <w:t xml:space="preserve"> и калитки</w:t>
      </w:r>
      <w:r>
        <w:rPr>
          <w:color w:val="000000"/>
        </w:rPr>
        <w:t xml:space="preserve"> в автоматическом режиме</w:t>
      </w:r>
      <w:r>
        <w:rPr>
          <w:color w:val="000000"/>
        </w:rPr>
        <w:t>;</w:t>
      </w:r>
    </w:p>
    <w:p w14:paraId="3D000000">
      <w:pPr>
        <w:widowControl w:val="1"/>
        <w:spacing w:after="0" w:line="360" w:lineRule="auto"/>
        <w:ind/>
        <w:jc w:val="left"/>
        <w:rPr>
          <w:b w:val="1"/>
        </w:rPr>
      </w:pPr>
      <w:r>
        <w:br w:type="page"/>
      </w:r>
    </w:p>
    <w:p w14:paraId="3E000000">
      <w:bookmarkStart w:id="3" w:name="__RefHeading___2"/>
      <w:bookmarkEnd w:id="3"/>
      <w:pPr>
        <w:pStyle w:val="Style_6"/>
        <w:widowControl w:val="1"/>
        <w:spacing w:after="0"/>
        <w:ind/>
        <w:jc w:val="left"/>
      </w:pPr>
      <w:r>
        <w:t>Описание команды</w:t>
      </w:r>
    </w:p>
    <w:p w14:paraId="3F000000">
      <w:pPr>
        <w:widowControl w:val="1"/>
        <w:spacing w:after="0" w:line="360" w:lineRule="auto"/>
        <w:ind/>
        <w:jc w:val="left"/>
      </w:pPr>
      <w:r>
        <w:t xml:space="preserve">Членами нашей команды являются </w:t>
      </w:r>
      <w:r>
        <w:t>Смирнов Артём</w:t>
      </w:r>
      <w:r>
        <w:t xml:space="preserve">, </w:t>
      </w:r>
      <w:r>
        <w:t>Радкевич Максим</w:t>
      </w:r>
      <w:r>
        <w:t xml:space="preserve">, </w:t>
      </w:r>
      <w:r>
        <w:t>Пивоваров Андрей</w:t>
      </w:r>
      <w:r>
        <w:t xml:space="preserve">, </w:t>
      </w:r>
      <w:r>
        <w:t>Ширяев Виктор</w:t>
      </w:r>
      <w:r>
        <w:t xml:space="preserve">, </w:t>
      </w:r>
      <w:r>
        <w:t>Саакян Анна</w:t>
      </w:r>
      <w:r>
        <w:t xml:space="preserve">. Распределение ролей представлено в </w:t>
      </w:r>
      <w:r>
        <w:fldChar w:fldCharType="begin"/>
      </w:r>
      <w:r>
        <w:instrText>REF _Ref158471109 \h</w:instrText>
      </w:r>
      <w:r>
        <w:fldChar w:fldCharType="separate"/>
      </w:r>
      <w:r>
        <w:t>Таблица 1</w:t>
      </w:r>
      <w:r>
        <w:fldChar w:fldCharType="end"/>
      </w:r>
      <w:r>
        <w:t>.</w:t>
      </w:r>
    </w:p>
    <w:p w14:paraId="40000000">
      <w:pPr>
        <w:pStyle w:val="Style_8"/>
        <w:widowControl w:val="1"/>
        <w:spacing w:after="0" w:line="360" w:lineRule="auto"/>
        <w:ind/>
        <w:jc w:val="center"/>
      </w:pPr>
      <w:bookmarkStart w:id="4" w:name="_Ref158471109"/>
      <w:r>
        <w:t xml:space="preserve">Таблица </w:t>
      </w:r>
      <w:r>
        <w:t>1</w:t>
      </w:r>
      <w:bookmarkEnd w:id="4"/>
      <w:r>
        <w:t>. Распределение ролей в команде.</w:t>
      </w:r>
    </w:p>
    <w:tbl>
      <w:tblPr>
        <w:tblStyle w:val="Style_9"/>
        <w:tblW w:type="auto" w:w="0"/>
        <w:jc w:val="center"/>
        <w:tblInd w:type="dxa" w:w="0"/>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3964"/>
        <w:gridCol w:w="5381"/>
      </w:tblGrid>
      <w:tr>
        <w:tc>
          <w:tcPr>
            <w:tcW w:type="dxa" w:w="3964"/>
            <w:tcBorders>
              <w:top w:color="000000" w:sz="4" w:val="single"/>
              <w:left w:color="000000" w:sz="4" w:val="single"/>
              <w:bottom w:color="000000" w:sz="4" w:val="single"/>
              <w:right w:color="000000" w:sz="4" w:val="single"/>
            </w:tcBorders>
          </w:tcPr>
          <w:p w14:paraId="41000000">
            <w:pPr>
              <w:widowControl w:val="1"/>
              <w:spacing w:line="360" w:lineRule="auto"/>
              <w:ind/>
              <w:jc w:val="left"/>
              <w:rPr>
                <w:b w:val="1"/>
              </w:rPr>
            </w:pPr>
            <w:r>
              <w:rPr>
                <w:b w:val="1"/>
              </w:rPr>
              <w:t xml:space="preserve">Фамилия, имя </w:t>
            </w:r>
            <w:r>
              <w:rPr>
                <w:b w:val="1"/>
              </w:rPr>
              <w:t>ученика</w:t>
            </w:r>
          </w:p>
        </w:tc>
        <w:tc>
          <w:tcPr>
            <w:tcW w:type="dxa" w:w="5381"/>
            <w:tcBorders>
              <w:top w:color="000000" w:sz="4" w:val="single"/>
              <w:left w:color="000000" w:sz="4" w:val="single"/>
              <w:bottom w:color="000000" w:sz="4" w:val="single"/>
              <w:right w:color="000000" w:sz="4" w:val="single"/>
            </w:tcBorders>
          </w:tcPr>
          <w:p w14:paraId="42000000">
            <w:pPr>
              <w:widowControl w:val="1"/>
              <w:spacing w:line="360" w:lineRule="auto"/>
              <w:ind/>
              <w:jc w:val="left"/>
              <w:rPr>
                <w:b w:val="1"/>
              </w:rPr>
            </w:pPr>
            <w:r>
              <w:rPr>
                <w:b w:val="1"/>
              </w:rPr>
              <w:t>Задача ученика в команде</w:t>
            </w:r>
          </w:p>
        </w:tc>
      </w:tr>
      <w:tr>
        <w:tc>
          <w:tcPr>
            <w:tcW w:type="dxa" w:w="3964"/>
            <w:tcBorders>
              <w:top w:color="000000" w:sz="4" w:val="single"/>
              <w:left w:color="000000" w:sz="4" w:val="single"/>
              <w:bottom w:color="000000" w:sz="4" w:val="single"/>
              <w:right w:color="000000" w:sz="4" w:val="single"/>
            </w:tcBorders>
          </w:tcPr>
          <w:p w14:paraId="43000000">
            <w:pPr>
              <w:widowControl w:val="1"/>
              <w:spacing w:line="360" w:lineRule="auto"/>
              <w:ind/>
              <w:jc w:val="left"/>
            </w:pPr>
            <w:r>
              <w:t>Ширяев Виктор</w:t>
            </w:r>
          </w:p>
        </w:tc>
        <w:tc>
          <w:tcPr>
            <w:tcW w:type="dxa" w:w="5381"/>
            <w:tcBorders>
              <w:top w:color="000000" w:sz="4" w:val="single"/>
              <w:left w:color="000000" w:sz="4" w:val="single"/>
              <w:bottom w:color="000000" w:sz="4" w:val="single"/>
              <w:right w:color="000000" w:sz="4" w:val="single"/>
            </w:tcBorders>
          </w:tcPr>
          <w:p w14:paraId="44000000">
            <w:pPr>
              <w:widowControl w:val="1"/>
              <w:spacing w:line="360" w:lineRule="auto"/>
              <w:ind/>
              <w:jc w:val="left"/>
            </w:pPr>
            <w:r>
              <w:t>Сборка ПАК, исправление возникших проблем</w:t>
            </w:r>
          </w:p>
        </w:tc>
      </w:tr>
      <w:tr>
        <w:tc>
          <w:tcPr>
            <w:tcW w:type="dxa" w:w="3964"/>
            <w:tcBorders>
              <w:top w:color="000000" w:sz="4" w:val="single"/>
              <w:left w:color="000000" w:sz="4" w:val="single"/>
              <w:bottom w:color="000000" w:sz="4" w:val="single"/>
              <w:right w:color="000000" w:sz="4" w:val="single"/>
            </w:tcBorders>
          </w:tcPr>
          <w:p w14:paraId="45000000">
            <w:pPr>
              <w:widowControl w:val="1"/>
              <w:spacing w:line="360" w:lineRule="auto"/>
              <w:ind/>
              <w:jc w:val="left"/>
            </w:pPr>
            <w:r>
              <w:t>Смирнов Артём</w:t>
            </w:r>
          </w:p>
        </w:tc>
        <w:tc>
          <w:tcPr>
            <w:tcW w:type="dxa" w:w="5381"/>
            <w:tcBorders>
              <w:top w:color="000000" w:sz="4" w:val="single"/>
              <w:left w:color="000000" w:sz="4" w:val="single"/>
              <w:bottom w:color="000000" w:sz="4" w:val="single"/>
              <w:right w:color="000000" w:sz="4" w:val="single"/>
            </w:tcBorders>
          </w:tcPr>
          <w:p w14:paraId="46000000">
            <w:pPr>
              <w:widowControl w:val="1"/>
              <w:spacing w:line="360" w:lineRule="auto"/>
              <w:ind/>
              <w:jc w:val="left"/>
            </w:pPr>
            <w:r>
              <w:t>Создание программного кода</w:t>
            </w:r>
          </w:p>
        </w:tc>
      </w:tr>
      <w:tr>
        <w:tc>
          <w:tcPr>
            <w:tcW w:type="dxa" w:w="3964"/>
            <w:tcBorders>
              <w:top w:color="000000" w:sz="4" w:val="single"/>
              <w:left w:color="000000" w:sz="4" w:val="single"/>
              <w:bottom w:color="000000" w:sz="4" w:val="single"/>
              <w:right w:color="000000" w:sz="4" w:val="single"/>
            </w:tcBorders>
          </w:tcPr>
          <w:p w14:paraId="47000000">
            <w:pPr>
              <w:widowControl w:val="1"/>
              <w:tabs>
                <w:tab w:leader="none" w:pos="1789" w:val="right"/>
              </w:tabs>
              <w:spacing w:line="360" w:lineRule="auto"/>
              <w:ind/>
              <w:jc w:val="left"/>
            </w:pPr>
            <w:r>
              <w:t>Саакян Анна</w:t>
            </w:r>
          </w:p>
        </w:tc>
        <w:tc>
          <w:tcPr>
            <w:tcW w:type="dxa" w:w="5381"/>
            <w:tcBorders>
              <w:top w:color="000000" w:sz="4" w:val="single"/>
              <w:left w:color="000000" w:sz="4" w:val="single"/>
              <w:bottom w:color="000000" w:sz="4" w:val="single"/>
              <w:right w:color="000000" w:sz="4" w:val="single"/>
            </w:tcBorders>
          </w:tcPr>
          <w:p w14:paraId="48000000">
            <w:pPr>
              <w:widowControl w:val="1"/>
              <w:spacing w:line="360" w:lineRule="auto"/>
              <w:ind/>
              <w:jc w:val="left"/>
            </w:pPr>
            <w:r>
              <w:t>Сборка ПАК, поиск требуемых компонентов и материалов</w:t>
            </w:r>
          </w:p>
        </w:tc>
      </w:tr>
      <w:tr>
        <w:tc>
          <w:tcPr>
            <w:tcW w:type="dxa" w:w="3964"/>
            <w:tcBorders>
              <w:top w:color="000000" w:sz="4" w:val="single"/>
              <w:left w:color="000000" w:sz="4" w:val="single"/>
              <w:bottom w:color="000000" w:sz="4" w:val="single"/>
              <w:right w:color="000000" w:sz="4" w:val="single"/>
            </w:tcBorders>
          </w:tcPr>
          <w:p w14:paraId="49000000">
            <w:pPr>
              <w:widowControl w:val="1"/>
              <w:spacing w:line="360" w:lineRule="auto"/>
              <w:ind/>
              <w:jc w:val="left"/>
            </w:pPr>
            <w:r>
              <w:t>Пивоваров Андрей</w:t>
            </w:r>
          </w:p>
        </w:tc>
        <w:tc>
          <w:tcPr>
            <w:tcW w:type="dxa" w:w="5381"/>
            <w:tcBorders>
              <w:top w:color="000000" w:sz="4" w:val="single"/>
              <w:left w:color="000000" w:sz="4" w:val="single"/>
              <w:bottom w:color="000000" w:sz="4" w:val="single"/>
              <w:right w:color="000000" w:sz="4" w:val="single"/>
            </w:tcBorders>
          </w:tcPr>
          <w:p w14:paraId="4A000000">
            <w:pPr>
              <w:widowControl w:val="1"/>
              <w:spacing w:line="360" w:lineRule="auto"/>
              <w:ind/>
              <w:jc w:val="left"/>
            </w:pPr>
            <w:r>
              <w:t>Создание 3</w:t>
            </w:r>
            <w:r>
              <w:t>D</w:t>
            </w:r>
            <w:r>
              <w:t>-моделей ПАК, чертежей, кинематических схем</w:t>
            </w:r>
          </w:p>
        </w:tc>
      </w:tr>
      <w:tr>
        <w:tc>
          <w:tcPr>
            <w:tcW w:type="dxa" w:w="3964"/>
            <w:tcBorders>
              <w:top w:color="000000" w:sz="4" w:val="single"/>
              <w:left w:color="000000" w:sz="4" w:val="single"/>
              <w:bottom w:color="000000" w:sz="4" w:val="single"/>
              <w:right w:color="000000" w:sz="4" w:val="single"/>
            </w:tcBorders>
          </w:tcPr>
          <w:p w14:paraId="4B000000">
            <w:pPr>
              <w:widowControl w:val="1"/>
              <w:spacing w:line="360" w:lineRule="auto"/>
              <w:ind/>
              <w:jc w:val="left"/>
            </w:pPr>
            <w:r>
              <w:t>Радкевич</w:t>
            </w:r>
            <w:r>
              <w:t xml:space="preserve"> Максим</w:t>
            </w:r>
          </w:p>
        </w:tc>
        <w:tc>
          <w:tcPr>
            <w:tcW w:type="dxa" w:w="5381"/>
            <w:tcBorders>
              <w:top w:color="000000" w:sz="4" w:val="single"/>
              <w:left w:color="000000" w:sz="4" w:val="single"/>
              <w:bottom w:color="000000" w:sz="4" w:val="single"/>
              <w:right w:color="000000" w:sz="4" w:val="single"/>
            </w:tcBorders>
          </w:tcPr>
          <w:p w14:paraId="4C000000">
            <w:pPr>
              <w:widowControl w:val="1"/>
              <w:spacing w:line="360" w:lineRule="auto"/>
              <w:ind/>
              <w:jc w:val="left"/>
            </w:pPr>
            <w:r>
              <w:t xml:space="preserve">Разработка документации, создание </w:t>
            </w:r>
            <w:r>
              <w:t>UML</w:t>
            </w:r>
            <w:r>
              <w:t>-схем</w:t>
            </w:r>
          </w:p>
        </w:tc>
      </w:tr>
    </w:tbl>
    <w:p w14:paraId="4D000000">
      <w:pPr>
        <w:widowControl w:val="1"/>
        <w:tabs>
          <w:tab w:leader="none" w:pos="4678" w:val="center"/>
        </w:tabs>
        <w:spacing w:after="0" w:line="360" w:lineRule="auto"/>
        <w:ind/>
        <w:jc w:val="center"/>
      </w:pPr>
    </w:p>
    <w:p w14:paraId="4E000000">
      <w:pPr>
        <w:widowControl w:val="1"/>
        <w:tabs>
          <w:tab w:leader="none" w:pos="4678" w:val="center"/>
        </w:tabs>
        <w:spacing w:after="0" w:line="360" w:lineRule="auto"/>
        <w:ind/>
        <w:jc w:val="center"/>
        <w:rPr>
          <w:b w:val="1"/>
        </w:rPr>
      </w:pPr>
    </w:p>
    <w:p w14:paraId="4F000000">
      <w:pPr>
        <w:widowControl w:val="1"/>
        <w:spacing w:after="0" w:line="360" w:lineRule="auto"/>
        <w:ind/>
        <w:jc w:val="center"/>
        <w:rPr>
          <w:b w:val="1"/>
        </w:rPr>
      </w:pPr>
      <w:r>
        <w:br w:type="page"/>
      </w:r>
    </w:p>
    <w:p w14:paraId="50000000">
      <w:bookmarkStart w:id="5" w:name="__RefHeading___3"/>
      <w:bookmarkEnd w:id="5"/>
      <w:pPr>
        <w:pStyle w:val="Style_10"/>
        <w:keepNext w:val="0"/>
        <w:keepLines w:val="0"/>
        <w:widowControl w:val="1"/>
        <w:numPr>
          <w:ilvl w:val="0"/>
          <w:numId w:val="2"/>
        </w:numPr>
        <w:spacing w:before="0" w:line="360" w:lineRule="auto"/>
        <w:ind w:firstLine="709" w:left="0"/>
        <w:jc w:val="center"/>
        <w:rPr>
          <w:rFonts w:ascii="Times New Roman" w:hAnsi="Times New Roman"/>
          <w:sz w:val="28"/>
        </w:rPr>
      </w:pPr>
      <w:r>
        <w:rPr>
          <w:rFonts w:ascii="Times New Roman" w:hAnsi="Times New Roman"/>
          <w:sz w:val="28"/>
        </w:rPr>
        <w:t>Описание функций разработанного решения</w:t>
      </w:r>
    </w:p>
    <w:p w14:paraId="51000000">
      <w:pPr>
        <w:widowControl w:val="1"/>
        <w:pBdr>
          <w:top w:space="0" w:sz="4" w:val="nil"/>
          <w:left w:space="0" w:sz="4" w:val="nil"/>
          <w:bottom w:space="0" w:sz="4" w:val="nil"/>
          <w:right w:space="0" w:sz="4" w:val="nil"/>
          <w:between w:space="0" w:sz="4" w:val="nil"/>
        </w:pBdr>
        <w:spacing w:after="0" w:line="360" w:lineRule="auto"/>
        <w:ind/>
        <w:jc w:val="left"/>
        <w:rPr>
          <w:color w:val="000000"/>
        </w:rPr>
      </w:pPr>
      <w:r>
        <w:t xml:space="preserve">3.1.1 </w:t>
      </w:r>
      <w:r>
        <w:t xml:space="preserve">После того, как потребитель прикладывает </w:t>
      </w:r>
      <w:r>
        <w:t>RFID</w:t>
      </w:r>
      <w:r>
        <w:t xml:space="preserve"> </w:t>
      </w:r>
      <w:r>
        <w:t xml:space="preserve">метку к считывателю, то </w:t>
      </w:r>
      <w:r>
        <w:t xml:space="preserve">тот считывает уникальный </w:t>
      </w:r>
      <w:r>
        <w:t>UID</w:t>
      </w:r>
      <w:r>
        <w:t xml:space="preserve"> код и передаёт его на </w:t>
      </w:r>
      <w:r>
        <w:t>Raspberry</w:t>
      </w:r>
      <w:r>
        <w:t>.</w:t>
      </w:r>
    </w:p>
    <w:p w14:paraId="52000000">
      <w:pPr>
        <w:widowControl w:val="1"/>
        <w:pBdr>
          <w:top w:space="0" w:sz="4" w:val="nil"/>
          <w:left w:space="0" w:sz="4" w:val="nil"/>
          <w:bottom w:space="0" w:sz="4" w:val="nil"/>
          <w:right w:space="0" w:sz="4" w:val="nil"/>
          <w:between w:space="0" w:sz="4" w:val="nil"/>
        </w:pBdr>
        <w:spacing w:after="0" w:line="360" w:lineRule="auto"/>
        <w:ind/>
        <w:jc w:val="left"/>
        <w:rPr>
          <w:color w:val="000000"/>
        </w:rPr>
      </w:pPr>
      <w:r>
        <w:t xml:space="preserve">3.1.2 </w:t>
      </w:r>
      <w:r>
        <w:t xml:space="preserve">На </w:t>
      </w:r>
      <w:r>
        <w:t>Raspberry</w:t>
      </w:r>
      <w:r>
        <w:t xml:space="preserve"> данный код сверяется с внесёнными в базу данных и в соответствии с наличием и ак</w:t>
      </w:r>
      <w:r>
        <w:t>туальностью данного кода в базе,</w:t>
      </w:r>
      <w:r>
        <w:t xml:space="preserve"> </w:t>
      </w:r>
      <w:r>
        <w:t>выносится вердикт н</w:t>
      </w:r>
      <w:r>
        <w:t xml:space="preserve">а разрешение или запрет проезда. Данный вердикт выводится на </w:t>
      </w:r>
      <w:r>
        <w:t>LCD</w:t>
      </w:r>
      <w:r>
        <w:t xml:space="preserve"> дисплей</w:t>
      </w:r>
    </w:p>
    <w:p w14:paraId="53000000">
      <w:pPr>
        <w:widowControl w:val="1"/>
        <w:pBdr>
          <w:top w:space="0" w:sz="4" w:val="nil"/>
          <w:left w:space="0" w:sz="4" w:val="nil"/>
          <w:bottom w:space="0" w:sz="4" w:val="nil"/>
          <w:right w:space="0" w:sz="4" w:val="nil"/>
          <w:between w:space="0" w:sz="4" w:val="nil"/>
        </w:pBdr>
        <w:spacing w:after="0" w:line="360" w:lineRule="auto"/>
        <w:ind/>
        <w:jc w:val="left"/>
        <w:rPr>
          <w:color w:val="000000"/>
        </w:rPr>
      </w:pPr>
      <w:r>
        <w:rPr>
          <w:color w:val="000000"/>
        </w:rPr>
        <w:t>3.1.3</w:t>
      </w:r>
      <w:r>
        <w:rPr>
          <w:color w:val="000000"/>
        </w:rPr>
        <w:t xml:space="preserve"> </w:t>
      </w:r>
      <w:r>
        <w:rPr>
          <w:color w:val="000000"/>
        </w:rPr>
        <w:t>В соответствии с вердиктом ворота переходят либо в открытый режим, либо в закрытый; однако если во время перехода в другое состояние в зоне перемещения механизма обнаруживается объект, то процесс перехода замораживается, до момента пока данный объект не покинет зону передвижения механизма.</w:t>
      </w:r>
    </w:p>
    <w:p w14:paraId="54000000">
      <w:pPr>
        <w:widowControl w:val="1"/>
        <w:pBdr>
          <w:top w:space="0" w:sz="4" w:val="nil"/>
          <w:left w:space="0" w:sz="4" w:val="nil"/>
          <w:bottom w:space="0" w:sz="4" w:val="nil"/>
          <w:right w:space="0" w:sz="4" w:val="nil"/>
          <w:between w:space="0" w:sz="4" w:val="nil"/>
        </w:pBdr>
        <w:spacing w:after="0" w:line="360" w:lineRule="auto"/>
        <w:ind/>
        <w:jc w:val="left"/>
        <w:rPr>
          <w:color w:val="000000"/>
        </w:rPr>
      </w:pPr>
      <w:r>
        <w:rPr>
          <w:color w:val="000000"/>
        </w:rPr>
        <w:t xml:space="preserve">3.2.1 При вводе пин-кода </w:t>
      </w:r>
      <w:r>
        <w:rPr>
          <w:color w:val="000000"/>
        </w:rPr>
        <w:t xml:space="preserve">он отправляется на </w:t>
      </w:r>
      <w:r>
        <w:rPr>
          <w:color w:val="000000"/>
        </w:rPr>
        <w:t>Arduino</w:t>
      </w:r>
      <w:r>
        <w:rPr>
          <w:color w:val="000000"/>
        </w:rPr>
        <w:t>,</w:t>
      </w:r>
      <w:r>
        <w:rPr>
          <w:color w:val="000000"/>
        </w:rPr>
        <w:t xml:space="preserve"> где сверяется с актуальным паролем и вследствие выносится вердикт о разрешении или запрете открытия калитки.</w:t>
      </w:r>
    </w:p>
    <w:p w14:paraId="55000000">
      <w:pPr>
        <w:widowControl w:val="1"/>
        <w:pBdr>
          <w:top w:space="0" w:sz="4" w:val="nil"/>
          <w:left w:space="0" w:sz="4" w:val="nil"/>
          <w:bottom w:space="0" w:sz="4" w:val="nil"/>
          <w:right w:space="0" w:sz="4" w:val="nil"/>
          <w:between w:space="0" w:sz="4" w:val="nil"/>
        </w:pBdr>
        <w:spacing w:after="0" w:line="360" w:lineRule="auto"/>
        <w:ind/>
        <w:jc w:val="left"/>
        <w:rPr>
          <w:color w:val="000000"/>
        </w:rPr>
      </w:pPr>
      <w:r>
        <w:t xml:space="preserve">3.2.2 </w:t>
      </w:r>
      <w:r>
        <w:rPr>
          <w:color w:val="000000"/>
        </w:rPr>
        <w:t>В соответствии с вердиктом калитка переходит либо в открытый режим, либо в закрытый.</w:t>
      </w:r>
    </w:p>
    <w:p w14:paraId="56000000">
      <w:pPr>
        <w:widowControl w:val="1"/>
        <w:pBdr>
          <w:top w:space="0" w:sz="4" w:val="nil"/>
          <w:left w:space="0" w:sz="4" w:val="nil"/>
          <w:bottom w:space="0" w:sz="4" w:val="nil"/>
          <w:right w:space="0" w:sz="4" w:val="nil"/>
          <w:between w:space="0" w:sz="4" w:val="nil"/>
        </w:pBdr>
        <w:spacing w:after="0" w:line="360" w:lineRule="auto"/>
        <w:ind/>
        <w:jc w:val="left"/>
        <w:rPr>
          <w:color w:val="000000"/>
        </w:rPr>
      </w:pPr>
      <w:r>
        <w:t>3.2.3 В случае, если</w:t>
      </w:r>
      <w:r>
        <w:t xml:space="preserve"> объект не прошёл через створ калитки, то через 30 секунд калитка автоматически закрывается. Если же датчик зафиксировал прохождение объекта через створ калитки, то сначала электромагнитным герконом проверяется закрыта ли калитка, если калитка открыта, то сервопривод закрывает её; когда калитка закрыта, то её замыкает соленоид.</w:t>
      </w:r>
    </w:p>
    <w:p w14:paraId="57000000">
      <w:pPr>
        <w:widowControl w:val="1"/>
        <w:pBdr>
          <w:top w:space="0" w:sz="4" w:val="nil"/>
          <w:left w:space="0" w:sz="4" w:val="nil"/>
          <w:bottom w:space="0" w:sz="4" w:val="nil"/>
          <w:right w:space="0" w:sz="4" w:val="nil"/>
          <w:between w:space="0" w:sz="4" w:val="nil"/>
        </w:pBdr>
        <w:spacing w:after="0" w:line="360" w:lineRule="auto"/>
        <w:ind/>
        <w:jc w:val="center"/>
        <w:rPr>
          <w:color w:val="000000"/>
        </w:rPr>
      </w:pPr>
      <w:r>
        <w:br w:type="page"/>
      </w:r>
    </w:p>
    <w:p w14:paraId="58000000">
      <w:bookmarkStart w:id="6" w:name="__RefHeading___4"/>
      <w:bookmarkEnd w:id="6"/>
      <w:pPr>
        <w:pStyle w:val="Style_10"/>
        <w:keepNext w:val="0"/>
        <w:keepLines w:val="0"/>
        <w:widowControl w:val="1"/>
        <w:numPr>
          <w:ilvl w:val="0"/>
          <w:numId w:val="2"/>
        </w:numPr>
        <w:spacing w:before="0" w:line="360" w:lineRule="auto"/>
        <w:ind w:firstLine="709" w:left="0"/>
        <w:jc w:val="center"/>
        <w:rPr>
          <w:rFonts w:ascii="Times New Roman" w:hAnsi="Times New Roman"/>
          <w:sz w:val="28"/>
        </w:rPr>
      </w:pPr>
      <w:r>
        <w:rPr>
          <w:rFonts w:ascii="Times New Roman" w:hAnsi="Times New Roman"/>
          <w:sz w:val="28"/>
        </w:rPr>
        <w:t>Описание используемых аппаратных и программных узлов, модулей, фреймворков и других инструментов</w:t>
      </w:r>
    </w:p>
    <w:p w14:paraId="59000000">
      <w:pPr>
        <w:widowControl w:val="1"/>
        <w:spacing w:after="0" w:line="360" w:lineRule="auto"/>
        <w:ind/>
        <w:jc w:val="left"/>
      </w:pPr>
      <w:r>
        <w:t xml:space="preserve">Список основных компонентов, используемых для создания данного проекта, представлен в </w:t>
      </w:r>
      <w:r>
        <w:fldChar w:fldCharType="begin"/>
      </w:r>
      <w:r>
        <w:instrText>REF _Ref158471254 \h</w:instrText>
      </w:r>
      <w:r>
        <w:fldChar w:fldCharType="separate"/>
      </w:r>
      <w:r>
        <w:t>Таблица 2</w:t>
      </w:r>
      <w:r>
        <w:fldChar w:fldCharType="end"/>
      </w:r>
      <w:r>
        <w:t>.</w:t>
      </w:r>
    </w:p>
    <w:p w14:paraId="5A000000">
      <w:pPr>
        <w:pStyle w:val="Style_8"/>
        <w:widowControl w:val="1"/>
        <w:spacing w:after="0" w:line="360" w:lineRule="auto"/>
        <w:ind/>
        <w:jc w:val="center"/>
      </w:pPr>
      <w:bookmarkStart w:id="7" w:name="_Ref158471254"/>
      <w:r>
        <w:t xml:space="preserve">Таблица </w:t>
      </w:r>
      <w:r>
        <w:t>2</w:t>
      </w:r>
      <w:bookmarkEnd w:id="7"/>
      <w:r>
        <w:t>. Используемые компоненты и ПО</w:t>
      </w:r>
    </w:p>
    <w:tbl>
      <w:tblPr>
        <w:tblStyle w:val="Style_11"/>
        <w:tblW w:type="auto" w:w="0"/>
        <w:tblInd w:type="dxa" w:w="-113"/>
        <w:tblLayout w:type="fixed"/>
      </w:tblPr>
      <w:tblGrid>
        <w:gridCol w:w="4601"/>
        <w:gridCol w:w="5166"/>
      </w:tblGrid>
      <w:tr>
        <w:tc>
          <w:tcPr>
            <w:tcW w:type="dxa" w:w="4601"/>
          </w:tcPr>
          <w:p w14:paraId="5B000000">
            <w:pPr>
              <w:widowControl w:val="1"/>
              <w:spacing w:line="360" w:lineRule="auto"/>
              <w:ind/>
              <w:jc w:val="left"/>
              <w:rPr>
                <w:b w:val="1"/>
              </w:rPr>
            </w:pPr>
            <w:r>
              <w:rPr>
                <w:b w:val="1"/>
              </w:rPr>
              <w:t>Название компонента и его назначение в проекте</w:t>
            </w:r>
          </w:p>
        </w:tc>
        <w:tc>
          <w:tcPr>
            <w:tcW w:type="dxa" w:w="5166"/>
          </w:tcPr>
          <w:p w14:paraId="5C000000">
            <w:pPr>
              <w:widowControl w:val="1"/>
              <w:spacing w:line="360" w:lineRule="auto"/>
              <w:ind/>
              <w:jc w:val="left"/>
              <w:rPr>
                <w:b w:val="1"/>
                <w:color w:val="000000"/>
              </w:rPr>
            </w:pPr>
            <w:r>
              <w:rPr>
                <w:b w:val="1"/>
                <w:color w:val="000000"/>
              </w:rPr>
              <w:t>Внешний вид</w:t>
            </w:r>
          </w:p>
        </w:tc>
      </w:tr>
      <w:tr>
        <w:tc>
          <w:tcPr>
            <w:tcW w:type="dxa" w:w="4601"/>
          </w:tcPr>
          <w:p w14:paraId="5D000000">
            <w:pPr>
              <w:widowControl w:val="1"/>
              <w:spacing w:line="360" w:lineRule="auto"/>
              <w:ind/>
              <w:jc w:val="left"/>
            </w:pPr>
            <w:r>
              <w:t>Соленоид </w:t>
            </w:r>
            <w:r>
              <w:t>JF</w:t>
            </w:r>
            <w:r>
              <w:t>-1253</w:t>
            </w:r>
            <w:r>
              <w:t>B</w:t>
            </w:r>
          </w:p>
          <w:p w14:paraId="5E000000">
            <w:pPr>
              <w:widowControl w:val="1"/>
              <w:spacing w:line="360" w:lineRule="auto"/>
              <w:ind/>
              <w:jc w:val="left"/>
            </w:pPr>
            <w:r>
              <w:rPr>
                <w:highlight w:val="white"/>
              </w:rPr>
              <w:t>В</w:t>
            </w:r>
            <w:r>
              <w:rPr>
                <w:highlight w:val="white"/>
              </w:rPr>
              <w:t xml:space="preserve"> данном проекте он используется </w:t>
            </w:r>
            <w:r>
              <w:rPr>
                <w:highlight w:val="white"/>
              </w:rPr>
              <w:t xml:space="preserve">для </w:t>
            </w:r>
            <w:r>
              <w:t>замыкания калитки.</w:t>
            </w:r>
          </w:p>
        </w:tc>
        <w:tc>
          <w:tcPr>
            <w:tcW w:type="dxa" w:w="5166"/>
          </w:tcPr>
          <w:p w14:paraId="5F000000">
            <w:pPr>
              <w:widowControl w:val="1"/>
              <w:spacing w:line="360" w:lineRule="auto"/>
              <w:ind/>
              <w:jc w:val="left"/>
            </w:pPr>
            <w:r>
              <w:rPr>
                <w:color w:val="000000"/>
              </w:rPr>
              <w:drawing>
                <wp:inline>
                  <wp:extent cx="2042160" cy="1394460"/>
                  <wp:effectExtent b="0" l="0" r="0" t="0"/>
                  <wp:docPr hidden="false" id="1" name="Picture 1"/>
                  <a:graphic>
                    <a:graphicData uri="http://schemas.openxmlformats.org/drawingml/2006/picture">
                      <pic:pic>
                        <pic:nvPicPr>
                          <pic:cNvPr hidden="false" id="2" name="Picture 2"/>
                          <pic:cNvPicPr preferRelativeResize="true"/>
                        </pic:nvPicPr>
                        <pic:blipFill>
                          <a:blip r:embed="rId3"/>
                          <a:stretch/>
                        </pic:blipFill>
                        <pic:spPr>
                          <a:xfrm flipH="false" flipV="false" rot="0">
                            <a:ext cx="2042160" cy="1394460"/>
                          </a:xfrm>
                          <a:prstGeom prst="rect"/>
                        </pic:spPr>
                      </pic:pic>
                    </a:graphicData>
                  </a:graphic>
                </wp:inline>
              </w:drawing>
            </w:r>
          </w:p>
        </w:tc>
      </w:tr>
      <w:tr>
        <w:tc>
          <w:tcPr>
            <w:tcW w:type="dxa" w:w="4601"/>
          </w:tcPr>
          <w:p w14:paraId="60000000">
            <w:pPr>
              <w:widowControl w:val="1"/>
              <w:spacing w:line="360" w:lineRule="auto"/>
              <w:ind/>
              <w:jc w:val="left"/>
            </w:pPr>
            <w:r>
              <w:t xml:space="preserve">Сервопривод </w:t>
            </w:r>
            <w:r>
              <w:t>SG</w:t>
            </w:r>
            <w:r>
              <w:t>90</w:t>
            </w:r>
          </w:p>
          <w:p w14:paraId="61000000">
            <w:pPr>
              <w:widowControl w:val="1"/>
              <w:spacing w:line="360" w:lineRule="auto"/>
              <w:ind/>
              <w:jc w:val="left"/>
            </w:pPr>
            <w:r>
              <w:t>Предназначен для</w:t>
            </w:r>
            <w:r>
              <w:t xml:space="preserve"> вращения калитки.</w:t>
            </w:r>
          </w:p>
        </w:tc>
        <w:tc>
          <w:tcPr>
            <w:tcW w:type="dxa" w:w="5166"/>
          </w:tcPr>
          <w:p w14:paraId="62000000">
            <w:pPr>
              <w:widowControl w:val="1"/>
              <w:spacing w:line="360" w:lineRule="auto"/>
              <w:ind/>
              <w:jc w:val="left"/>
              <w:rPr>
                <w:color w:val="000000"/>
              </w:rPr>
            </w:pPr>
            <w:r>
              <w:drawing>
                <wp:inline>
                  <wp:extent cx="1424440" cy="1348740"/>
                  <wp:effectExtent b="0" l="0" r="0" t="0"/>
                  <wp:docPr hidden="false" id="3" name="Picture 3"/>
                  <a:graphic>
                    <a:graphicData uri="http://schemas.openxmlformats.org/drawingml/2006/picture">
                      <pic:pic>
                        <pic:nvPicPr>
                          <pic:cNvPr hidden="false" id="4" name="Picture 4"/>
                          <pic:cNvPicPr preferRelativeResize="true"/>
                        </pic:nvPicPr>
                        <pic:blipFill>
                          <a:blip r:embed="rId4"/>
                          <a:srcRect b="0" l="0" r="0" t="0"/>
                          <a:stretch/>
                        </pic:blipFill>
                        <pic:spPr>
                          <a:xfrm flipH="false" flipV="false" rot="0">
                            <a:ext cx="1424440" cy="1348740"/>
                          </a:xfrm>
                          <a:prstGeom prst="rect"/>
                        </pic:spPr>
                      </pic:pic>
                    </a:graphicData>
                  </a:graphic>
                </wp:inline>
              </w:drawing>
            </w:r>
          </w:p>
        </w:tc>
      </w:tr>
      <w:tr>
        <w:tc>
          <w:tcPr>
            <w:tcW w:type="dxa" w:w="4601"/>
          </w:tcPr>
          <w:p w14:paraId="63000000">
            <w:pPr>
              <w:widowControl w:val="1"/>
              <w:spacing w:line="360" w:lineRule="auto"/>
              <w:ind/>
              <w:jc w:val="left"/>
            </w:pPr>
            <w:r>
              <w:t xml:space="preserve">Сервопривод </w:t>
            </w:r>
            <w:r>
              <w:t>MG</w:t>
            </w:r>
            <w:r>
              <w:t>995</w:t>
            </w:r>
          </w:p>
          <w:p w14:paraId="64000000">
            <w:pPr>
              <w:widowControl w:val="1"/>
              <w:spacing w:line="360" w:lineRule="auto"/>
              <w:ind/>
              <w:jc w:val="left"/>
            </w:pPr>
            <w:r>
              <w:t>Предназначен для перемещения ворот по средствам зубчатой передачи.</w:t>
            </w:r>
          </w:p>
        </w:tc>
        <w:tc>
          <w:tcPr>
            <w:tcW w:type="dxa" w:w="5166"/>
          </w:tcPr>
          <w:p w14:paraId="65000000">
            <w:pPr>
              <w:widowControl w:val="1"/>
              <w:spacing w:line="360" w:lineRule="auto"/>
              <w:ind/>
              <w:jc w:val="left"/>
            </w:pPr>
            <w:r>
              <w:drawing>
                <wp:inline>
                  <wp:extent cx="1687511" cy="1266825"/>
                  <wp:effectExtent b="0" l="0" r="0" t="0"/>
                  <wp:docPr hidden="false" id="5" name="Picture 5"/>
                  <a:graphic>
                    <a:graphicData uri="http://schemas.openxmlformats.org/drawingml/2006/picture">
                      <pic:pic>
                        <pic:nvPicPr>
                          <pic:cNvPr hidden="false" id="6" name="Picture 6"/>
                          <pic:cNvPicPr preferRelativeResize="true"/>
                        </pic:nvPicPr>
                        <pic:blipFill>
                          <a:blip r:embed="rId5"/>
                          <a:srcRect b="0" l="0" r="0" t="0"/>
                          <a:stretch/>
                        </pic:blipFill>
                        <pic:spPr>
                          <a:xfrm flipH="false" flipV="false" rot="0">
                            <a:ext cx="1687511" cy="1266825"/>
                          </a:xfrm>
                          <a:prstGeom prst="rect"/>
                        </pic:spPr>
                      </pic:pic>
                    </a:graphicData>
                  </a:graphic>
                </wp:inline>
              </w:drawing>
            </w:r>
          </w:p>
        </w:tc>
      </w:tr>
      <w:tr>
        <w:trPr>
          <w:trHeight w:hRule="atLeast" w:val="1637"/>
        </w:trPr>
        <w:tc>
          <w:tcPr>
            <w:tcW w:type="dxa" w:w="4601"/>
          </w:tcPr>
          <w:p w14:paraId="66000000">
            <w:pPr>
              <w:widowControl w:val="1"/>
              <w:spacing w:line="360" w:lineRule="auto"/>
              <w:ind/>
              <w:jc w:val="left"/>
            </w:pPr>
            <w:r>
              <w:t>Электромагнитный геркон</w:t>
            </w:r>
          </w:p>
          <w:p w14:paraId="67000000">
            <w:pPr>
              <w:widowControl w:val="1"/>
              <w:spacing w:line="360" w:lineRule="auto"/>
              <w:ind/>
              <w:jc w:val="left"/>
            </w:pPr>
            <w:r>
              <w:t>Предназначен для проверки замкнутости калитки.</w:t>
            </w:r>
          </w:p>
        </w:tc>
        <w:tc>
          <w:tcPr>
            <w:tcW w:type="dxa" w:w="5166"/>
          </w:tcPr>
          <w:p w14:paraId="68000000">
            <w:pPr>
              <w:widowControl w:val="1"/>
              <w:spacing w:line="360" w:lineRule="auto"/>
              <w:ind/>
              <w:jc w:val="left"/>
              <w:rPr>
                <w:color w:val="000000"/>
              </w:rPr>
            </w:pPr>
            <w:r>
              <w:drawing>
                <wp:inline>
                  <wp:extent cx="1190625" cy="970138"/>
                  <wp:effectExtent b="0" l="0" r="0" t="0"/>
                  <wp:docPr hidden="false" id="7" name="Picture 7"/>
                  <a:graphic>
                    <a:graphicData uri="http://schemas.openxmlformats.org/drawingml/2006/picture">
                      <pic:pic>
                        <pic:nvPicPr>
                          <pic:cNvPr hidden="false" id="8" name="Picture 8"/>
                          <pic:cNvPicPr preferRelativeResize="true"/>
                        </pic:nvPicPr>
                        <pic:blipFill>
                          <a:blip r:embed="rId6"/>
                          <a:srcRect b="0" l="0" r="0" t="0"/>
                          <a:stretch/>
                        </pic:blipFill>
                        <pic:spPr>
                          <a:xfrm flipH="false" flipV="false" rot="0">
                            <a:ext cx="1190625" cy="970138"/>
                          </a:xfrm>
                          <a:prstGeom prst="rect"/>
                        </pic:spPr>
                      </pic:pic>
                    </a:graphicData>
                  </a:graphic>
                </wp:inline>
              </w:drawing>
            </w:r>
          </w:p>
        </w:tc>
      </w:tr>
      <w:tr>
        <w:trPr>
          <w:trHeight w:hRule="atLeast" w:val="2573"/>
        </w:trPr>
        <w:tc>
          <w:tcPr>
            <w:tcW w:type="dxa" w:w="4601"/>
          </w:tcPr>
          <w:p w14:paraId="69000000">
            <w:pPr>
              <w:widowControl w:val="1"/>
              <w:spacing w:line="360" w:lineRule="auto"/>
              <w:ind/>
              <w:jc w:val="left"/>
            </w:pPr>
            <w:r>
              <w:t>Датчик движения</w:t>
            </w:r>
            <w:r>
              <w:t xml:space="preserve"> </w:t>
            </w:r>
            <w:r>
              <w:t>HC</w:t>
            </w:r>
            <w:r>
              <w:t>-</w:t>
            </w:r>
            <w:r>
              <w:t>SR</w:t>
            </w:r>
            <w:r>
              <w:t>501</w:t>
            </w:r>
          </w:p>
          <w:p w14:paraId="6A000000">
            <w:pPr>
              <w:widowControl w:val="1"/>
              <w:spacing w:line="360" w:lineRule="auto"/>
              <w:ind/>
              <w:jc w:val="left"/>
            </w:pPr>
            <w:r>
              <w:t>Предназначен для считывания прохождения или  нахождения объектов в зоне калитки и ворот.</w:t>
            </w:r>
          </w:p>
        </w:tc>
        <w:tc>
          <w:tcPr>
            <w:tcW w:type="dxa" w:w="5166"/>
          </w:tcPr>
          <w:p w14:paraId="6B000000">
            <w:pPr>
              <w:widowControl w:val="1"/>
              <w:spacing w:line="360" w:lineRule="auto"/>
              <w:ind/>
              <w:jc w:val="left"/>
            </w:pPr>
            <w:r>
              <w:drawing>
                <wp:inline>
                  <wp:extent cx="1600728" cy="1152525"/>
                  <wp:effectExtent b="0" l="0" r="0" t="0"/>
                  <wp:docPr hidden="false" id="9" name="Picture 9"/>
                  <a:graphic>
                    <a:graphicData uri="http://schemas.openxmlformats.org/drawingml/2006/picture">
                      <pic:pic>
                        <pic:nvPicPr>
                          <pic:cNvPr hidden="false" id="10" name="Picture 10"/>
                          <pic:cNvPicPr preferRelativeResize="true"/>
                        </pic:nvPicPr>
                        <pic:blipFill>
                          <a:blip r:embed="rId7"/>
                          <a:srcRect b="0" l="0" r="0" t="0"/>
                          <a:stretch/>
                        </pic:blipFill>
                        <pic:spPr>
                          <a:xfrm flipH="false" flipV="false" rot="0">
                            <a:ext cx="1600728" cy="1152525"/>
                          </a:xfrm>
                          <a:prstGeom prst="rect"/>
                        </pic:spPr>
                      </pic:pic>
                    </a:graphicData>
                  </a:graphic>
                </wp:inline>
              </w:drawing>
            </w:r>
          </w:p>
        </w:tc>
      </w:tr>
      <w:tr>
        <w:trPr>
          <w:trHeight w:hRule="atLeast" w:val="1764"/>
        </w:trPr>
        <w:tc>
          <w:tcPr>
            <w:tcW w:type="dxa" w:w="4601"/>
          </w:tcPr>
          <w:p w14:paraId="6C000000">
            <w:pPr>
              <w:widowControl w:val="1"/>
              <w:spacing w:line="360" w:lineRule="auto"/>
              <w:ind/>
              <w:jc w:val="left"/>
            </w:pPr>
            <w:r>
              <w:t>Пьезодинамик</w:t>
            </w:r>
          </w:p>
          <w:p w14:paraId="6D000000">
            <w:pPr>
              <w:widowControl w:val="1"/>
              <w:spacing w:line="360" w:lineRule="auto"/>
              <w:ind/>
              <w:jc w:val="left"/>
            </w:pPr>
            <w:r>
              <w:t>Используется для оповещения о запрете или разрешении на проезд/проход через ворота/калитку.</w:t>
            </w:r>
          </w:p>
        </w:tc>
        <w:tc>
          <w:tcPr>
            <w:tcW w:type="dxa" w:w="5166"/>
          </w:tcPr>
          <w:p w14:paraId="6E000000">
            <w:pPr>
              <w:widowControl w:val="1"/>
              <w:spacing w:line="360" w:lineRule="auto"/>
              <w:ind/>
              <w:jc w:val="left"/>
            </w:pPr>
            <w:r>
              <w:drawing>
                <wp:inline>
                  <wp:extent cx="2247900" cy="1150233"/>
                  <wp:effectExtent b="0" l="0" r="0" t="0"/>
                  <wp:docPr hidden="false" id="11" name="Picture 11"/>
                  <a:graphic>
                    <a:graphicData uri="http://schemas.openxmlformats.org/drawingml/2006/picture">
                      <pic:pic>
                        <pic:nvPicPr>
                          <pic:cNvPr hidden="false" id="12" name="Picture 12"/>
                          <pic:cNvPicPr preferRelativeResize="true"/>
                        </pic:nvPicPr>
                        <pic:blipFill>
                          <a:blip r:embed="rId8"/>
                          <a:srcRect b="0" l="0" r="0" t="0"/>
                          <a:stretch/>
                        </pic:blipFill>
                        <pic:spPr>
                          <a:xfrm flipH="false" flipV="false" rot="0">
                            <a:ext cx="2247900" cy="1150233"/>
                          </a:xfrm>
                          <a:prstGeom prst="rect"/>
                        </pic:spPr>
                      </pic:pic>
                    </a:graphicData>
                  </a:graphic>
                </wp:inline>
              </w:drawing>
            </w:r>
          </w:p>
        </w:tc>
      </w:tr>
      <w:tr>
        <w:trPr>
          <w:trHeight w:hRule="atLeast" w:val="2573"/>
        </w:trPr>
        <w:tc>
          <w:tcPr>
            <w:tcW w:type="dxa" w:w="4601"/>
          </w:tcPr>
          <w:p w14:paraId="6F000000">
            <w:pPr>
              <w:widowControl w:val="1"/>
              <w:spacing w:line="360" w:lineRule="auto"/>
              <w:ind/>
              <w:jc w:val="left"/>
            </w:pPr>
            <w:r>
              <w:t>LCD</w:t>
            </w:r>
            <w:r>
              <w:t>-Монитор</w:t>
            </w:r>
          </w:p>
          <w:p w14:paraId="70000000">
            <w:pPr>
              <w:widowControl w:val="1"/>
              <w:spacing w:line="360" w:lineRule="auto"/>
              <w:ind/>
              <w:jc w:val="left"/>
            </w:pPr>
            <w:r>
              <w:t>Отображение информации о разрешении/запрета на проход\ проезд через ворота/калитку, а также отображения введённых на клавиатуре символов.</w:t>
            </w:r>
          </w:p>
        </w:tc>
        <w:tc>
          <w:tcPr>
            <w:tcW w:type="dxa" w:w="5166"/>
          </w:tcPr>
          <w:p w14:paraId="71000000">
            <w:pPr>
              <w:widowControl w:val="1"/>
              <w:spacing w:line="360" w:lineRule="auto"/>
              <w:ind/>
              <w:jc w:val="left"/>
            </w:pPr>
            <w:r>
              <w:drawing>
                <wp:inline>
                  <wp:extent cx="2559648" cy="1543050"/>
                  <wp:effectExtent b="0" l="0" r="0" t="0"/>
                  <wp:docPr hidden="false" id="13" name="Picture 13"/>
                  <a:graphic>
                    <a:graphicData uri="http://schemas.openxmlformats.org/drawingml/2006/picture">
                      <pic:pic>
                        <pic:nvPicPr>
                          <pic:cNvPr hidden="false" id="14" name="Picture 14"/>
                          <pic:cNvPicPr preferRelativeResize="true"/>
                        </pic:nvPicPr>
                        <pic:blipFill>
                          <a:blip r:embed="rId9"/>
                          <a:srcRect b="0" l="0" r="0" t="0"/>
                          <a:stretch/>
                        </pic:blipFill>
                        <pic:spPr>
                          <a:xfrm flipH="false" flipV="false" rot="0">
                            <a:ext cx="2559648" cy="1543050"/>
                          </a:xfrm>
                          <a:prstGeom prst="rect"/>
                        </pic:spPr>
                      </pic:pic>
                    </a:graphicData>
                  </a:graphic>
                </wp:inline>
              </w:drawing>
            </w:r>
          </w:p>
        </w:tc>
      </w:tr>
      <w:tr>
        <w:trPr>
          <w:trHeight w:hRule="atLeast" w:val="2573"/>
        </w:trPr>
        <w:tc>
          <w:tcPr>
            <w:tcW w:type="dxa" w:w="4601"/>
            <w:vAlign w:val="center"/>
          </w:tcPr>
          <w:p w14:paraId="72000000">
            <w:pPr>
              <w:widowControl w:val="1"/>
              <w:spacing w:line="360" w:lineRule="auto"/>
              <w:ind/>
              <w:jc w:val="left"/>
            </w:pPr>
            <w:r>
              <w:rPr>
                <w:color w:val="000000"/>
                <w:highlight w:val="white"/>
              </w:rPr>
              <w:t xml:space="preserve">Матричная                       мембранная </w:t>
            </w:r>
            <w:r>
              <w:rPr>
                <w:color w:val="000000"/>
                <w:highlight w:val="white"/>
              </w:rPr>
              <w:t>клавиатура</w:t>
            </w:r>
            <w:r>
              <w:t>:</w:t>
            </w:r>
          </w:p>
          <w:p w14:paraId="73000000">
            <w:pPr>
              <w:widowControl w:val="1"/>
              <w:spacing w:line="360" w:lineRule="auto"/>
              <w:ind/>
              <w:jc w:val="left"/>
            </w:pPr>
            <w:r>
              <w:t>Предназначена</w:t>
            </w:r>
            <w:r>
              <w:t xml:space="preserve"> для</w:t>
            </w:r>
            <w:r>
              <w:t xml:space="preserve"> считывания введённых символов.</w:t>
            </w:r>
          </w:p>
        </w:tc>
        <w:tc>
          <w:tcPr>
            <w:tcW w:type="dxa" w:w="5166"/>
          </w:tcPr>
          <w:p w14:paraId="74000000">
            <w:pPr>
              <w:widowControl w:val="1"/>
              <w:spacing w:line="360" w:lineRule="auto"/>
              <w:ind/>
              <w:jc w:val="left"/>
            </w:pPr>
            <w:r>
              <w:drawing>
                <wp:inline>
                  <wp:extent cx="1482192" cy="1438275"/>
                  <wp:effectExtent b="0" l="0" r="0" t="0"/>
                  <wp:docPr hidden="false" id="15" name="Picture 15"/>
                  <a:graphic>
                    <a:graphicData uri="http://schemas.openxmlformats.org/drawingml/2006/picture">
                      <pic:pic>
                        <pic:nvPicPr>
                          <pic:cNvPr hidden="false" id="16" name="Picture 16"/>
                          <pic:cNvPicPr preferRelativeResize="true"/>
                        </pic:nvPicPr>
                        <pic:blipFill>
                          <a:blip r:embed="rId10"/>
                          <a:srcRect b="0" l="0" r="0" t="0"/>
                          <a:stretch/>
                        </pic:blipFill>
                        <pic:spPr>
                          <a:xfrm flipH="false" flipV="false" rot="0">
                            <a:ext cx="1482192" cy="1438275"/>
                          </a:xfrm>
                          <a:prstGeom prst="rect"/>
                        </pic:spPr>
                      </pic:pic>
                    </a:graphicData>
                  </a:graphic>
                </wp:inline>
              </w:drawing>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wp:inline>
                      <wp:extent cx="304800" cy="304800"/>
                      <wp:docPr hidden="false" id="17" name="Picture 17"/>
                      <a:graphic>
                        <a:graphicData uri="http://schemas.microsoft.com/office/word/2010/wordprocessingShape">
                          <wps:wsp>
                            <wps:cNvSpPr txBox="false"/>
                            <wps:spPr>
                              <a:xfrm flipH="false" flipV="false" rot="0">
                                <a:off x="0" y="0"/>
                                <a:ext cx="304800" cy="304800"/>
                              </a:xfrm>
                              <a:prstGeom prst="rect">
                                <a:avLst/>
                              </a:prstGeom>
                              <a:noFill/>
                              <a:ln>
                                <a:noFill/>
                              </a:ln>
                            </wps:spPr>
                            <wps:bodyPr anchor="t" bIns="45720" lIns="91440" rIns="91440" tIns="45720" vert="horz" wrap="square">
                              <a:noAutofit/>
                            </wps:bodyPr>
                          </wps:wsp>
                        </a:graphicData>
                      </a:graphic>
                    </wp:inline>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Fallback>
              </mc:AlternateContent>
            </w:r>
          </w:p>
        </w:tc>
      </w:tr>
      <w:tr>
        <w:tc>
          <w:tcPr>
            <w:tcW w:type="dxa" w:w="4601"/>
          </w:tcPr>
          <w:p w14:paraId="75000000">
            <w:pPr>
              <w:widowControl w:val="1"/>
              <w:spacing w:line="360" w:lineRule="auto"/>
              <w:ind/>
              <w:jc w:val="left"/>
            </w:pPr>
            <w:r>
              <w:t>Arduino</w:t>
            </w:r>
            <w:r>
              <w:t> </w:t>
            </w:r>
            <w:r>
              <w:t>Uno</w:t>
            </w:r>
          </w:p>
          <w:p w14:paraId="76000000">
            <w:pPr>
              <w:widowControl w:val="1"/>
              <w:spacing w:line="360" w:lineRule="auto"/>
              <w:ind/>
              <w:jc w:val="left"/>
            </w:pPr>
            <w:r>
              <w:t xml:space="preserve">Микроконтроллер, отвечающий за управление </w:t>
            </w:r>
            <w:r>
              <w:t xml:space="preserve">открытием ворот, калитки, проверки замкнутости ворот, калитки, и прочими технологическими процессами. </w:t>
            </w:r>
            <w:r>
              <w:t>Весь программный код писался в интегрированной среде разработки Arduino IDE, использующий C-подобный язык программирования.</w:t>
            </w:r>
          </w:p>
        </w:tc>
        <w:tc>
          <w:tcPr>
            <w:tcW w:type="dxa" w:w="5166"/>
          </w:tcPr>
          <w:p w14:paraId="77000000">
            <w:pPr>
              <w:widowControl w:val="1"/>
              <w:spacing w:line="360" w:lineRule="auto"/>
              <w:ind/>
              <w:jc w:val="left"/>
              <w:rPr>
                <w:color w:val="000000"/>
              </w:rPr>
            </w:pPr>
            <w:r>
              <w:rPr>
                <w:color w:val="000000"/>
              </w:rPr>
              <w:drawing>
                <wp:inline>
                  <wp:extent cx="2581275" cy="2733675"/>
                  <wp:effectExtent b="0" l="0" r="0" t="0"/>
                  <wp:docPr hidden="false" id="18" name="Picture 18"/>
                  <a:graphic>
                    <a:graphicData uri="http://schemas.openxmlformats.org/drawingml/2006/picture">
                      <pic:pic>
                        <pic:nvPicPr>
                          <pic:cNvPr hidden="false" id="19" name="Picture 19"/>
                          <pic:cNvPicPr preferRelativeResize="true"/>
                        </pic:nvPicPr>
                        <pic:blipFill>
                          <a:blip r:embed="rId11"/>
                          <a:stretch/>
                        </pic:blipFill>
                        <pic:spPr>
                          <a:xfrm flipH="false" flipV="false" rot="0">
                            <a:ext cx="2581275" cy="2733675"/>
                          </a:xfrm>
                          <a:prstGeom prst="rect"/>
                        </pic:spPr>
                      </pic:pic>
                    </a:graphicData>
                  </a:graphic>
                </wp:inline>
              </w:drawing>
            </w:r>
          </w:p>
        </w:tc>
      </w:tr>
      <w:tr>
        <w:tc>
          <w:tcPr>
            <w:tcW w:type="dxa" w:w="4601"/>
          </w:tcPr>
          <w:p w14:paraId="78000000">
            <w:pPr>
              <w:widowControl w:val="1"/>
              <w:spacing w:line="360" w:lineRule="auto"/>
              <w:ind/>
              <w:jc w:val="left"/>
            </w:pPr>
            <w:r>
              <w:t>Raspberry</w:t>
            </w:r>
            <w:r>
              <w:t xml:space="preserve"> </w:t>
            </w:r>
            <w:r>
              <w:t>Pi</w:t>
            </w:r>
            <w:r>
              <w:t xml:space="preserve"> 3</w:t>
            </w:r>
          </w:p>
          <w:p w14:paraId="79000000">
            <w:pPr>
              <w:widowControl w:val="1"/>
              <w:spacing w:line="360" w:lineRule="auto"/>
              <w:ind/>
              <w:jc w:val="left"/>
            </w:pPr>
            <w:r>
              <w:t>Микрокомпьютер, на ко</w:t>
            </w:r>
            <w:r>
              <w:t xml:space="preserve">тором, проводится сравнение полученного уникального </w:t>
            </w:r>
            <w:r>
              <w:t>UID</w:t>
            </w:r>
          </w:p>
          <w:p w14:paraId="7A000000">
            <w:pPr>
              <w:widowControl w:val="1"/>
              <w:spacing w:line="360" w:lineRule="auto"/>
              <w:ind/>
              <w:jc w:val="left"/>
            </w:pPr>
            <w:r>
              <w:t>кода и вынесение вердикта на разрешение или запрет на проезд</w:t>
            </w:r>
            <w:r>
              <w:t>.</w:t>
            </w:r>
          </w:p>
        </w:tc>
        <w:tc>
          <w:tcPr>
            <w:tcW w:type="dxa" w:w="5166"/>
            <w:vAlign w:val="center"/>
          </w:tcPr>
          <w:p w14:paraId="7B000000">
            <w:pPr>
              <w:widowControl w:val="1"/>
              <w:spacing w:line="360" w:lineRule="auto"/>
              <w:ind w:firstLine="0"/>
              <w:jc w:val="left"/>
              <w:rPr>
                <w:color w:val="000000"/>
              </w:rPr>
            </w:pPr>
            <w:r>
              <w:drawing>
                <wp:inline>
                  <wp:extent cx="2558901" cy="1809750"/>
                  <wp:effectExtent b="0" l="0" r="0" t="0"/>
                  <wp:docPr hidden="false" id="20" name="Picture 20"/>
                  <a:graphic>
                    <a:graphicData uri="http://schemas.openxmlformats.org/drawingml/2006/picture">
                      <pic:pic>
                        <pic:nvPicPr>
                          <pic:cNvPr hidden="false" id="21" name="Picture 21"/>
                          <pic:cNvPicPr preferRelativeResize="true"/>
                        </pic:nvPicPr>
                        <pic:blipFill>
                          <a:blip r:embed="rId12"/>
                          <a:stretch/>
                        </pic:blipFill>
                        <pic:spPr>
                          <a:xfrm flipH="false" flipV="false" rot="0">
                            <a:ext cx="2558901" cy="1809750"/>
                          </a:xfrm>
                          <a:prstGeom prst="rect"/>
                        </pic:spPr>
                      </pic:pic>
                    </a:graphicData>
                  </a:graphic>
                </wp:inline>
              </w:drawing>
            </w:r>
          </w:p>
        </w:tc>
      </w:tr>
      <w:tr>
        <w:trPr>
          <w:trHeight w:hRule="atLeast" w:val="2316"/>
        </w:trPr>
        <w:tc>
          <w:tcPr>
            <w:tcW w:type="dxa" w:w="4601"/>
          </w:tcPr>
          <w:p w14:paraId="7C000000">
            <w:pPr>
              <w:widowControl w:val="1"/>
              <w:spacing w:line="360" w:lineRule="auto"/>
              <w:ind/>
              <w:jc w:val="center"/>
            </w:pPr>
            <w:r>
              <w:t>САПР «Компас-3</w:t>
            </w:r>
            <w:r>
              <w:t>D</w:t>
            </w:r>
            <w:r>
              <w:t>»</w:t>
            </w:r>
          </w:p>
          <w:p w14:paraId="7D000000">
            <w:pPr>
              <w:widowControl w:val="1"/>
              <w:spacing w:line="360" w:lineRule="auto"/>
              <w:ind/>
              <w:jc w:val="center"/>
            </w:pPr>
            <w:r>
              <w:t>Средство автоматического проектирования, в котором создавались 3</w:t>
            </w:r>
            <w:r>
              <w:t>D</w:t>
            </w:r>
            <w:r>
              <w:t xml:space="preserve"> модели деталей, чертежи, кинематические схемы</w:t>
            </w:r>
          </w:p>
        </w:tc>
        <w:tc>
          <w:tcPr>
            <w:tcW w:type="dxa" w:w="5166"/>
          </w:tcPr>
          <w:p w14:paraId="7E000000">
            <w:pPr>
              <w:widowControl w:val="1"/>
              <w:spacing w:line="360" w:lineRule="auto"/>
              <w:ind/>
              <w:jc w:val="left"/>
            </w:pPr>
            <w:r>
              <w:drawing>
                <wp:inline>
                  <wp:extent cx="1569720" cy="1493520"/>
                  <wp:effectExtent b="0" l="0" r="0" t="0"/>
                  <wp:docPr hidden="false" id="22" name="Picture 22"/>
                  <a:graphic>
                    <a:graphicData uri="http://schemas.openxmlformats.org/drawingml/2006/picture">
                      <pic:pic>
                        <pic:nvPicPr>
                          <pic:cNvPr hidden="false" id="23" name="Picture 23"/>
                          <pic:cNvPicPr preferRelativeResize="true"/>
                        </pic:nvPicPr>
                        <pic:blipFill>
                          <a:blip r:embed="rId13"/>
                          <a:stretch/>
                        </pic:blipFill>
                        <pic:spPr>
                          <a:xfrm flipH="false" flipV="false" rot="0">
                            <a:ext cx="1569720" cy="1493520"/>
                          </a:xfrm>
                          <a:prstGeom prst="rect"/>
                        </pic:spPr>
                      </pic:pic>
                    </a:graphicData>
                  </a:graphic>
                </wp:inline>
              </w:drawing>
            </w:r>
          </w:p>
        </w:tc>
      </w:tr>
      <w:tr>
        <w:tc>
          <w:tcPr>
            <w:tcW w:type="dxa" w:w="4601"/>
          </w:tcPr>
          <w:p w14:paraId="7F000000">
            <w:pPr>
              <w:widowControl w:val="1"/>
              <w:spacing w:line="360" w:lineRule="auto"/>
              <w:ind/>
              <w:jc w:val="center"/>
            </w:pPr>
            <w:r>
              <w:t>Arduino</w:t>
            </w:r>
            <w:r>
              <w:t xml:space="preserve"> </w:t>
            </w:r>
            <w:r>
              <w:t>IDE</w:t>
            </w:r>
          </w:p>
          <w:p w14:paraId="80000000">
            <w:pPr>
              <w:widowControl w:val="1"/>
              <w:spacing w:line="360" w:lineRule="auto"/>
              <w:ind/>
              <w:jc w:val="center"/>
            </w:pPr>
            <w:r>
              <w:t xml:space="preserve">Интегрированная среда. Предназначена для разработки и загрузки программного кода на </w:t>
            </w:r>
            <w:r>
              <w:t>Arduino</w:t>
            </w:r>
            <w:r>
              <w:t>-совместимые платы.</w:t>
            </w:r>
          </w:p>
          <w:p w14:paraId="81000000">
            <w:pPr>
              <w:widowControl w:val="1"/>
              <w:spacing w:line="360" w:lineRule="auto"/>
              <w:ind w:firstLine="0"/>
            </w:pPr>
            <w:r>
              <w:t>В данном проекте используются следующие библиотеки:</w:t>
            </w:r>
            <w:r>
              <w:t xml:space="preserve"> </w:t>
            </w:r>
            <w:r>
              <w:t>Servo</w:t>
            </w:r>
            <w:r>
              <w:t xml:space="preserve">, </w:t>
            </w:r>
            <w:r>
              <w:t>Keypad</w:t>
            </w:r>
            <w:r>
              <w:t xml:space="preserve">, </w:t>
            </w:r>
            <w:r>
              <w:t>LiquidCrystal</w:t>
            </w:r>
            <w:r>
              <w:t>_</w:t>
            </w:r>
            <w:r>
              <w:t>I</w:t>
            </w:r>
            <w:r>
              <w:t>2</w:t>
            </w:r>
            <w:r>
              <w:t>C</w:t>
            </w:r>
            <w:r>
              <w:t>.</w:t>
            </w:r>
          </w:p>
        </w:tc>
        <w:tc>
          <w:tcPr>
            <w:tcW w:type="dxa" w:w="5166"/>
            <w:vAlign w:val="center"/>
          </w:tcPr>
          <w:p w14:paraId="82000000">
            <w:pPr>
              <w:widowControl w:val="1"/>
              <w:spacing w:line="360" w:lineRule="auto"/>
              <w:ind/>
              <w:jc w:val="left"/>
            </w:pPr>
            <w:r>
              <w:drawing>
                <wp:inline>
                  <wp:extent cx="2305050" cy="1923561"/>
                  <wp:effectExtent b="0" l="0" r="0" t="0"/>
                  <wp:docPr hidden="false" id="24" name="Picture 24"/>
                  <a:graphic>
                    <a:graphicData uri="http://schemas.openxmlformats.org/drawingml/2006/picture">
                      <pic:pic>
                        <pic:nvPicPr>
                          <pic:cNvPr hidden="false" id="25" name="Picture 25"/>
                          <pic:cNvPicPr preferRelativeResize="true"/>
                        </pic:nvPicPr>
                        <pic:blipFill>
                          <a:blip r:embed="rId14"/>
                          <a:stretch/>
                        </pic:blipFill>
                        <pic:spPr>
                          <a:xfrm flipH="false" flipV="false" rot="0">
                            <a:ext cx="2305050" cy="1923561"/>
                          </a:xfrm>
                          <a:prstGeom prst="rect"/>
                        </pic:spPr>
                      </pic:pic>
                    </a:graphicData>
                  </a:graphic>
                </wp:inline>
              </w:drawing>
            </w:r>
          </w:p>
        </w:tc>
      </w:tr>
      <w:tr>
        <w:trPr>
          <w:trHeight w:hRule="atLeast" w:val="2102"/>
        </w:trPr>
        <w:tc>
          <w:tcPr>
            <w:tcW w:type="dxa" w:w="4601"/>
          </w:tcPr>
          <w:p w14:paraId="83000000">
            <w:pPr>
              <w:widowControl w:val="1"/>
              <w:spacing w:line="360" w:lineRule="auto"/>
              <w:ind/>
              <w:jc w:val="center"/>
            </w:pPr>
            <w:r>
              <w:t>PyCharm</w:t>
            </w:r>
            <w:r>
              <w:t xml:space="preserve"> - среда разработки </w:t>
            </w:r>
            <w:r>
              <w:t>Python</w:t>
            </w:r>
          </w:p>
          <w:p w14:paraId="84000000">
            <w:pPr>
              <w:widowControl w:val="1"/>
              <w:spacing w:line="360" w:lineRule="auto"/>
              <w:ind w:firstLine="0"/>
            </w:pPr>
            <w:r>
              <w:t>Предназначено для</w:t>
            </w:r>
            <w:r>
              <w:t xml:space="preserve"> </w:t>
            </w:r>
            <w:r>
              <w:t xml:space="preserve">использование </w:t>
            </w:r>
            <w:r>
              <w:t>на персональных компьютерах.</w:t>
            </w:r>
          </w:p>
        </w:tc>
        <w:tc>
          <w:tcPr>
            <w:tcW w:type="dxa" w:w="5166"/>
            <w:vAlign w:val="center"/>
          </w:tcPr>
          <w:p w14:paraId="85000000">
            <w:pPr>
              <w:widowControl w:val="1"/>
              <w:spacing w:line="360" w:lineRule="auto"/>
              <w:ind/>
              <w:jc w:val="left"/>
            </w:pPr>
            <w:r>
              <w:drawing>
                <wp:inline>
                  <wp:extent cx="876300" cy="801615"/>
                  <wp:effectExtent b="0" l="0" r="0" t="0"/>
                  <wp:docPr hidden="false" id="26" name="Picture 26"/>
                  <a:graphic>
                    <a:graphicData uri="http://schemas.openxmlformats.org/drawingml/2006/picture">
                      <pic:pic>
                        <pic:nvPicPr>
                          <pic:cNvPr hidden="false" id="27" name="Picture 27"/>
                          <pic:cNvPicPr preferRelativeResize="true"/>
                        </pic:nvPicPr>
                        <pic:blipFill>
                          <a:blip r:embed="rId15"/>
                          <a:srcRect b="0" l="0" r="0" t="0"/>
                          <a:stretch/>
                        </pic:blipFill>
                        <pic:spPr>
                          <a:xfrm flipH="false" flipV="false" rot="0">
                            <a:ext cx="876300" cy="801615"/>
                          </a:xfrm>
                          <a:prstGeom prst="rect"/>
                        </pic:spPr>
                      </pic:pic>
                    </a:graphicData>
                  </a:graphic>
                </wp:inline>
              </w:drawing>
            </w:r>
          </w:p>
        </w:tc>
      </w:tr>
      <w:tr>
        <w:trPr>
          <w:trHeight w:hRule="atLeast" w:val="58"/>
        </w:trPr>
        <w:tc>
          <w:tcPr>
            <w:tcW w:type="dxa" w:w="4601"/>
          </w:tcPr>
          <w:p w14:paraId="86000000">
            <w:pPr>
              <w:widowControl w:val="1"/>
              <w:spacing w:line="360" w:lineRule="auto"/>
              <w:ind/>
              <w:jc w:val="center"/>
            </w:pPr>
            <w:r>
              <w:t>Cura</w:t>
            </w:r>
          </w:p>
          <w:p w14:paraId="87000000">
            <w:pPr>
              <w:widowControl w:val="1"/>
              <w:spacing w:line="360" w:lineRule="auto"/>
              <w:ind/>
              <w:jc w:val="center"/>
            </w:pPr>
            <w:r>
              <w:rPr>
                <w:color w:val="1F1F1F"/>
                <w:highlight w:val="white"/>
              </w:rPr>
              <w:t>Предназначенное </w:t>
            </w:r>
            <w:r>
              <w:rPr>
                <w:color w:val="040C28"/>
              </w:rPr>
              <w:t>для послойного нарезания моделей в рамках их подготовки к последующей 3D-печати.</w:t>
            </w:r>
          </w:p>
        </w:tc>
        <w:tc>
          <w:tcPr>
            <w:tcW w:type="dxa" w:w="5166"/>
            <w:vAlign w:val="center"/>
          </w:tcPr>
          <w:p w14:paraId="88000000">
            <w:pPr>
              <w:widowControl w:val="1"/>
              <w:spacing w:line="360" w:lineRule="auto"/>
              <w:ind/>
              <w:jc w:val="left"/>
            </w:pPr>
            <w:r>
              <w:drawing>
                <wp:inline>
                  <wp:extent cx="1560204" cy="1379220"/>
                  <wp:effectExtent b="0" l="0" r="0" t="0"/>
                  <wp:docPr hidden="false" id="28" name="Picture 28"/>
                  <a:graphic>
                    <a:graphicData uri="http://schemas.openxmlformats.org/drawingml/2006/picture">
                      <pic:pic>
                        <pic:nvPicPr>
                          <pic:cNvPr hidden="false" id="29" name="Picture 29"/>
                          <pic:cNvPicPr preferRelativeResize="true"/>
                        </pic:nvPicPr>
                        <pic:blipFill>
                          <a:blip r:embed="rId16"/>
                          <a:srcRect b="0" l="0" r="0" t="0"/>
                          <a:stretch/>
                        </pic:blipFill>
                        <pic:spPr>
                          <a:xfrm flipH="false" flipV="false" rot="0">
                            <a:ext cx="1560204" cy="1379220"/>
                          </a:xfrm>
                          <a:prstGeom prst="rect"/>
                        </pic:spPr>
                      </pic:pic>
                    </a:graphicData>
                  </a:graphic>
                </wp:inline>
              </w:drawing>
            </w:r>
          </w:p>
        </w:tc>
      </w:tr>
    </w:tbl>
    <w:p w14:paraId="89000000">
      <w:pPr>
        <w:keepNext w:val="1"/>
        <w:widowControl w:val="1"/>
        <w:spacing w:after="0" w:line="360" w:lineRule="auto"/>
        <w:ind/>
        <w:jc w:val="left"/>
      </w:pPr>
    </w:p>
    <w:p w14:paraId="8A000000">
      <w:bookmarkStart w:id="8" w:name="__RefHeading___5"/>
      <w:bookmarkEnd w:id="8"/>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Функциональное описание разработанного решение в виде UML-диаграмм</w:t>
      </w:r>
    </w:p>
    <w:p w14:paraId="8B000000">
      <w:pPr>
        <w:pStyle w:val="Style_12"/>
        <w:widowControl w:val="1"/>
        <w:numPr>
          <w:ilvl w:val="1"/>
          <w:numId w:val="3"/>
        </w:numPr>
        <w:spacing w:after="0" w:line="360" w:lineRule="auto"/>
        <w:ind w:firstLine="709" w:left="0"/>
        <w:jc w:val="left"/>
        <w:rPr>
          <w:rFonts w:ascii="Times New Roman" w:hAnsi="Times New Roman"/>
          <w:sz w:val="28"/>
          <w:highlight w:val="white"/>
        </w:rPr>
      </w:pPr>
      <w:r>
        <w:rPr>
          <w:rFonts w:ascii="Times New Roman" w:hAnsi="Times New Roman"/>
          <w:sz w:val="28"/>
          <w:highlight w:val="white"/>
        </w:rPr>
        <w:t>Диаграмма вариантов пользовательского взаимодействия с системой</w:t>
      </w:r>
    </w:p>
    <w:p w14:paraId="8C000000">
      <w:pPr>
        <w:pStyle w:val="Style_12"/>
        <w:widowControl w:val="1"/>
        <w:spacing w:after="0" w:line="360" w:lineRule="auto"/>
        <w:ind w:firstLine="709"/>
        <w:jc w:val="left"/>
        <w:rPr>
          <w:rFonts w:ascii="Times New Roman" w:hAnsi="Times New Roman"/>
          <w:sz w:val="28"/>
        </w:rPr>
      </w:pPr>
      <w:r>
        <w:rPr>
          <w:rFonts w:ascii="Times New Roman" w:hAnsi="Times New Roman"/>
          <w:sz w:val="28"/>
        </w:rPr>
        <w:t xml:space="preserve">Приложив </w:t>
      </w:r>
      <w:r>
        <w:rPr>
          <w:rFonts w:ascii="Times New Roman" w:hAnsi="Times New Roman"/>
          <w:sz w:val="28"/>
        </w:rPr>
        <w:t>RFID</w:t>
      </w:r>
      <w:r>
        <w:rPr>
          <w:rFonts w:ascii="Times New Roman" w:hAnsi="Times New Roman"/>
          <w:sz w:val="28"/>
        </w:rPr>
        <w:t xml:space="preserve"> метку к матричной мембране, пользователь может разблокировать проход, но при условии, что срок </w:t>
      </w:r>
      <w:r>
        <w:rPr>
          <w:rFonts w:ascii="Times New Roman" w:hAnsi="Times New Roman"/>
          <w:sz w:val="28"/>
        </w:rPr>
        <w:t>RFID</w:t>
      </w:r>
      <w:r>
        <w:rPr>
          <w:rFonts w:ascii="Times New Roman" w:hAnsi="Times New Roman"/>
          <w:sz w:val="28"/>
        </w:rPr>
        <w:t xml:space="preserve"> не истёк.</w:t>
      </w:r>
      <w:r>
        <w:rPr>
          <w:rFonts w:ascii="Times New Roman" w:hAnsi="Times New Roman"/>
          <w:sz w:val="28"/>
        </w:rPr>
        <w:t xml:space="preserve"> </w:t>
      </w:r>
      <w:r>
        <w:rPr>
          <w:rFonts w:ascii="Times New Roman" w:hAnsi="Times New Roman"/>
          <w:sz w:val="28"/>
        </w:rPr>
        <w:t>Также пол</w:t>
      </w:r>
      <w:r>
        <w:rPr>
          <w:rFonts w:ascii="Times New Roman" w:hAnsi="Times New Roman"/>
          <w:sz w:val="28"/>
        </w:rPr>
        <w:t xml:space="preserve">ьзователь может ввести  </w:t>
      </w:r>
      <w:r>
        <w:rPr>
          <w:rFonts w:ascii="Times New Roman" w:hAnsi="Times New Roman"/>
          <w:sz w:val="28"/>
        </w:rPr>
        <w:t>пин-код</w:t>
      </w:r>
      <w:r>
        <w:rPr>
          <w:rFonts w:ascii="Times New Roman" w:hAnsi="Times New Roman"/>
          <w:sz w:val="28"/>
        </w:rPr>
        <w:t xml:space="preserve"> для открытии калитки, в случае если пин-код не правильный калитка не откроется.</w:t>
      </w:r>
    </w:p>
    <w:p w14:paraId="8D000000">
      <w:pPr>
        <w:widowControl w:val="1"/>
        <w:spacing w:after="0" w:line="360" w:lineRule="auto"/>
        <w:ind/>
        <w:jc w:val="center"/>
      </w:pPr>
    </w:p>
    <w:p w14:paraId="8E000000">
      <w:pPr>
        <w:widowControl w:val="1"/>
        <w:spacing w:after="0" w:line="360" w:lineRule="auto"/>
        <w:ind/>
        <w:jc w:val="center"/>
      </w:pPr>
      <w:r>
        <w:drawing>
          <wp:inline>
            <wp:extent cx="5097538" cy="2464435"/>
            <wp:effectExtent b="0" l="0" r="0" t="0"/>
            <wp:docPr hidden="false" id="30" name="Picture 30"/>
            <a:graphic>
              <a:graphicData uri="http://schemas.openxmlformats.org/drawingml/2006/picture">
                <pic:pic>
                  <pic:nvPicPr>
                    <pic:cNvPr hidden="false" id="31" name="Picture 31"/>
                    <pic:cNvPicPr preferRelativeResize="true"/>
                  </pic:nvPicPr>
                  <pic:blipFill>
                    <a:blip r:embed="rId17"/>
                    <a:srcRect b="0" l="0" r="0" t="0"/>
                    <a:stretch/>
                  </pic:blipFill>
                  <pic:spPr>
                    <a:xfrm flipH="false" flipV="false" rot="0">
                      <a:ext cx="5097538" cy="2464435"/>
                    </a:xfrm>
                    <a:prstGeom prst="rect"/>
                  </pic:spPr>
                </pic:pic>
              </a:graphicData>
            </a:graphic>
          </wp:inline>
        </w:drawing>
      </w:r>
    </w:p>
    <w:p w14:paraId="8F000000">
      <w:pPr>
        <w:pStyle w:val="Style_13"/>
        <w:widowControl w:val="1"/>
        <w:spacing w:after="0" w:line="360" w:lineRule="auto"/>
        <w:ind w:firstLine="709"/>
        <w:jc w:val="left"/>
        <w:rPr>
          <w:color w:themeColor="text1" w:val="000000"/>
        </w:rPr>
      </w:pPr>
      <w:r>
        <w:rPr>
          <w:color w:themeColor="text1" w:val="000000"/>
        </w:rPr>
        <w:t xml:space="preserve">Рисунок </w:t>
      </w:r>
      <w:r>
        <w:rPr>
          <w:color w:themeColor="text1" w:val="000000"/>
        </w:rPr>
        <w:t>1</w:t>
      </w:r>
      <w:r>
        <w:rPr>
          <w:color w:themeColor="text1" w:val="000000"/>
        </w:rPr>
        <w:t>. Диаграмма вариантов пользовательского взаимодействия с системой</w:t>
      </w:r>
      <w:r>
        <w:rPr>
          <w:color w:themeColor="text1" w:val="000000"/>
        </w:rPr>
        <w:t>.</w:t>
      </w:r>
    </w:p>
    <w:p w14:paraId="90000000">
      <w:pPr>
        <w:pStyle w:val="Style_13"/>
        <w:widowControl w:val="1"/>
        <w:spacing w:after="0" w:line="360" w:lineRule="auto"/>
        <w:ind w:firstLine="709"/>
        <w:jc w:val="left"/>
        <w:rPr>
          <w:color w:themeColor="text1" w:val="000000"/>
        </w:rPr>
      </w:pPr>
    </w:p>
    <w:p w14:paraId="91000000">
      <w:pPr>
        <w:pStyle w:val="Style_12"/>
        <w:widowControl w:val="1"/>
        <w:numPr>
          <w:ilvl w:val="1"/>
          <w:numId w:val="3"/>
        </w:numPr>
        <w:spacing w:after="0" w:line="360" w:lineRule="auto"/>
        <w:ind w:firstLine="709" w:left="0"/>
        <w:jc w:val="left"/>
        <w:rPr>
          <w:rFonts w:ascii="Times New Roman" w:hAnsi="Times New Roman"/>
          <w:sz w:val="28"/>
          <w:highlight w:val="white"/>
        </w:rPr>
      </w:pPr>
      <w:r>
        <w:rPr>
          <w:rFonts w:ascii="Times New Roman" w:hAnsi="Times New Roman"/>
          <w:sz w:val="28"/>
          <w:highlight w:val="white"/>
        </w:rPr>
        <w:t>Диаграмма автомата</w:t>
      </w:r>
    </w:p>
    <w:p w14:paraId="92000000">
      <w:pPr>
        <w:widowControl w:val="1"/>
        <w:spacing w:after="0" w:line="360" w:lineRule="auto"/>
        <w:ind/>
        <w:jc w:val="left"/>
      </w:pPr>
      <w:r>
        <w:t xml:space="preserve">Изначально система бездействует. В случае приложения </w:t>
      </w:r>
      <w:r>
        <w:t>RFID</w:t>
      </w:r>
      <w:r>
        <w:t xml:space="preserve"> метки к считывателю </w:t>
      </w:r>
      <w:r>
        <w:t>RFID</w:t>
      </w:r>
      <w:r>
        <w:t xml:space="preserve"> меток в базу данных отправляются данные её </w:t>
      </w:r>
      <w:r>
        <w:t>UID</w:t>
      </w:r>
      <w:r>
        <w:t xml:space="preserve"> кода и выносится вердикт: либо разрешение на проезд,</w:t>
      </w:r>
      <w:r>
        <w:t xml:space="preserve"> либо запрет на проезд. При запрете на проезд на экран выводится соответствующая запись</w:t>
      </w:r>
      <w:r>
        <w:t>,</w:t>
      </w:r>
      <w:r>
        <w:t xml:space="preserve"> далее надпись</w:t>
      </w:r>
      <w:r>
        <w:t xml:space="preserve"> пропадает</w:t>
      </w:r>
      <w:r>
        <w:t xml:space="preserve"> </w:t>
      </w:r>
      <w:r>
        <w:t>и дальше идёт бездействие. При разрешении на проезд на экран выводится соответствующая запись</w:t>
      </w:r>
      <w:r>
        <w:t xml:space="preserve"> и после ворота начинают открываться, далее идёт ожидание 30 секунд и во время этого ожидания идёт проверка прохождения объекта через створ ворот, в случае если прохождение объекта зафиксировано происходит процесс закрытия ворот, иначе продолжается ожидание и после конца ожидания происходит процесс закрытия ворот. Если при процессе закрытия ворот в зоне</w:t>
      </w:r>
      <w:r>
        <w:t xml:space="preserve"> закрытия ворот</w:t>
      </w:r>
      <w:r>
        <w:t xml:space="preserve"> появляется человек происходит ожидание пока человек не покинет зону </w:t>
      </w:r>
      <w:r>
        <w:t>закрытия ворот, после покидания объектом зону закрытия ворот процесс закрытия продолжается. В случае если пользователь введёт на матричной мембране пин-код</w:t>
      </w:r>
      <w:r>
        <w:t>, то введённые символы отображаются на экране</w:t>
      </w:r>
      <w:r>
        <w:t xml:space="preserve">, при верном пин-коде на экран </w:t>
      </w:r>
      <w:r>
        <w:t>выводится соответствующая запись и звуковое оповещение, после происходит процесс открытия калитки, потом идёт проверка прохождения человека через ств</w:t>
      </w:r>
      <w:r>
        <w:t>ор калитки, в случае если объект в течение 30 секунд не прошёл, то идёт проверка замкнутости калитки, если калитка не закрыта, то она закрывается сервоприводом, после полного закрытия калитки, она замыкается соленоидом, в случае если калитка изначально закрыта</w:t>
      </w:r>
      <w:r>
        <w:t>, то она замыкается соленоидом</w:t>
      </w:r>
      <w:r>
        <w:t>.</w:t>
      </w:r>
      <w:r>
        <w:t xml:space="preserve"> В случае неверного пин-кода на </w:t>
      </w:r>
      <w:r>
        <w:t>LCD</w:t>
      </w:r>
      <w:r>
        <w:t xml:space="preserve"> дисплей выводится соответствующая надпись и происходит звуковое оповещение о неверном пин-коде, далее данный блок системы ничего не делает.</w:t>
      </w:r>
    </w:p>
    <w:p w14:paraId="93000000">
      <w:pPr>
        <w:keepNext w:val="1"/>
        <w:widowControl w:val="1"/>
        <w:spacing w:after="0" w:line="360" w:lineRule="auto"/>
        <w:ind/>
        <w:jc w:val="left"/>
      </w:pPr>
      <w:r>
        <w:drawing>
          <wp:inline>
            <wp:extent cx="3774492" cy="3741420"/>
            <wp:effectExtent b="0" l="0" r="0" t="0"/>
            <wp:docPr hidden="false" id="32" name="Picture 32"/>
            <a:graphic>
              <a:graphicData uri="http://schemas.openxmlformats.org/drawingml/2006/picture">
                <pic:pic>
                  <pic:nvPicPr>
                    <pic:cNvPr hidden="false" id="33" name="Picture 33"/>
                    <pic:cNvPicPr preferRelativeResize="true"/>
                  </pic:nvPicPr>
                  <pic:blipFill>
                    <a:blip r:embed="rId18"/>
                    <a:srcRect b="0" l="0" r="0" t="0"/>
                    <a:stretch/>
                  </pic:blipFill>
                  <pic:spPr>
                    <a:xfrm flipH="false" flipV="false" rot="0">
                      <a:ext cx="3774492" cy="3741420"/>
                    </a:xfrm>
                    <a:prstGeom prst="rect"/>
                  </pic:spPr>
                </pic:pic>
              </a:graphicData>
            </a:graphic>
          </wp:inline>
        </w:drawing>
      </w:r>
      <w:r>
        <w:t xml:space="preserve"> </w:t>
      </w:r>
    </w:p>
    <w:p w14:paraId="94000000">
      <w:pPr>
        <w:pStyle w:val="Style_14"/>
        <w:widowControl w:val="1"/>
        <w:spacing w:after="0" w:line="360" w:lineRule="auto"/>
        <w:ind/>
        <w:jc w:val="left"/>
        <w:rPr>
          <w:i w:val="0"/>
          <w:color w:val="000000"/>
          <w:sz w:val="28"/>
        </w:rPr>
      </w:pPr>
      <w:r>
        <w:rPr>
          <w:i w:val="0"/>
          <w:color w:val="000000"/>
          <w:sz w:val="28"/>
        </w:rPr>
        <w:t xml:space="preserve">Рисунок </w:t>
      </w:r>
      <w:r>
        <w:rPr>
          <w:i w:val="0"/>
          <w:color w:val="000000"/>
          <w:sz w:val="28"/>
        </w:rPr>
        <w:t>2</w:t>
      </w:r>
      <w:r>
        <w:rPr>
          <w:i w:val="0"/>
          <w:color w:val="000000"/>
          <w:sz w:val="28"/>
        </w:rPr>
        <w:t>. Диаграмма автомата</w:t>
      </w:r>
    </w:p>
    <w:p w14:paraId="95000000">
      <w:pPr>
        <w:widowControl w:val="1"/>
        <w:spacing w:after="0" w:line="360" w:lineRule="auto"/>
        <w:ind/>
        <w:jc w:val="left"/>
      </w:pPr>
      <w:r>
        <w:rPr>
          <w:i w:val="1"/>
        </w:rPr>
        <w:br w:type="page"/>
      </w:r>
    </w:p>
    <w:p w14:paraId="96000000">
      <w:pPr>
        <w:pStyle w:val="Style_12"/>
        <w:widowControl w:val="1"/>
        <w:numPr>
          <w:ilvl w:val="1"/>
          <w:numId w:val="3"/>
        </w:numPr>
        <w:spacing w:after="0" w:line="360" w:lineRule="auto"/>
        <w:ind w:firstLine="709" w:left="0"/>
        <w:jc w:val="left"/>
        <w:rPr>
          <w:rFonts w:ascii="Times New Roman" w:hAnsi="Times New Roman"/>
          <w:sz w:val="28"/>
          <w:highlight w:val="white"/>
        </w:rPr>
      </w:pPr>
      <w:r>
        <w:rPr>
          <w:rFonts w:ascii="Times New Roman" w:hAnsi="Times New Roman"/>
          <w:sz w:val="28"/>
          <w:highlight w:val="white"/>
        </w:rPr>
        <w:t>Диаграмма последовательности</w:t>
      </w:r>
      <w:r>
        <w:rPr>
          <w:rFonts w:ascii="Times New Roman" w:hAnsi="Times New Roman"/>
          <w:sz w:val="28"/>
          <w:highlight w:val="white"/>
        </w:rPr>
        <w:t xml:space="preserve"> калитки</w:t>
      </w:r>
    </w:p>
    <w:p w14:paraId="97000000">
      <w:pPr>
        <w:widowControl w:val="1"/>
        <w:ind w:right="-1"/>
        <w:rPr>
          <w:highlight w:val="white"/>
        </w:rPr>
      </w:pPr>
      <w:r>
        <w:rPr>
          <w:highlight w:val="white"/>
        </w:rPr>
        <w:t>После того, как пользователь введёт п</w:t>
      </w:r>
      <w:r>
        <w:rPr>
          <w:highlight w:val="white"/>
        </w:rPr>
        <w:t>ин-код на матричной мембране, пин-код</w:t>
      </w:r>
      <w:r>
        <w:rPr>
          <w:highlight w:val="white"/>
        </w:rPr>
        <w:t xml:space="preserve"> отправится на микроконтроллер </w:t>
      </w:r>
      <w:r>
        <w:rPr>
          <w:highlight w:val="white"/>
        </w:rPr>
        <w:t>Arduino</w:t>
      </w:r>
      <w:r>
        <w:rPr>
          <w:highlight w:val="white"/>
        </w:rPr>
        <w:t>, где будет проверят</w:t>
      </w:r>
      <w:r>
        <w:rPr>
          <w:highlight w:val="white"/>
        </w:rPr>
        <w:t>ь</w:t>
      </w:r>
      <w:r>
        <w:rPr>
          <w:highlight w:val="white"/>
        </w:rPr>
        <w:t>ся  его правильность в базе</w:t>
      </w:r>
      <w:r>
        <w:rPr>
          <w:highlight w:val="white"/>
        </w:rPr>
        <w:t xml:space="preserve"> данных</w:t>
      </w:r>
      <w:r>
        <w:rPr>
          <w:highlight w:val="white"/>
        </w:rPr>
        <w:t>.</w:t>
      </w:r>
      <w:r>
        <w:rPr>
          <w:highlight w:val="white"/>
        </w:rPr>
        <w:t xml:space="preserve"> </w:t>
      </w:r>
      <w:r>
        <w:rPr>
          <w:highlight w:val="white"/>
        </w:rPr>
        <w:t>В случае правильного пин-кода</w:t>
      </w:r>
      <w:r>
        <w:rPr>
          <w:highlight w:val="white"/>
        </w:rPr>
        <w:t xml:space="preserve"> </w:t>
      </w:r>
      <w:r>
        <w:rPr>
          <w:highlight w:val="white"/>
        </w:rPr>
        <w:t>будет отправляться сигнал на отмыкание калитки сол</w:t>
      </w:r>
      <w:r>
        <w:rPr>
          <w:highlight w:val="white"/>
        </w:rPr>
        <w:t>еноидом, потом сигнал на открытие калитки микросервоприводом и сигнал на оповещение о разрешении на проход пьезодинамиком. При правильном пин-коде на дисплей будет выводиться введённые ранее символы и вердикт о разрешении на проезд. После происходит проверка прохождения объекта</w:t>
      </w:r>
      <w:r>
        <w:rPr>
          <w:highlight w:val="white"/>
        </w:rPr>
        <w:t xml:space="preserve"> датчиком движения. Далее идёт проверка замкнутости калитки электромагнитным герконом, после идёт сигнал на закрытие калитки микросервоприводом и с</w:t>
      </w:r>
      <w:r>
        <w:rPr>
          <w:highlight w:val="white"/>
        </w:rPr>
        <w:t>игнал на замыкание калитки соленои</w:t>
      </w:r>
      <w:r>
        <w:rPr>
          <w:highlight w:val="white"/>
        </w:rPr>
        <w:t>дом. В случае если пин-код неверный, то на дисплей будет выводиться вердикт о запрете на проход и сигнал на оповещение о запрете на проход пьезодинамиком.</w:t>
      </w:r>
    </w:p>
    <w:p w14:paraId="98000000">
      <w:pPr>
        <w:keepNext w:val="1"/>
        <w:widowControl w:val="1"/>
        <w:spacing w:after="0" w:line="360" w:lineRule="auto"/>
        <w:ind/>
        <w:jc w:val="left"/>
      </w:pPr>
      <w:r>
        <w:drawing>
          <wp:inline>
            <wp:extent cx="5221482" cy="3619500"/>
            <wp:effectExtent b="0" l="0" r="0" t="0"/>
            <wp:docPr hidden="false" id="34" name="Picture 34"/>
            <a:graphic>
              <a:graphicData uri="http://schemas.openxmlformats.org/drawingml/2006/picture">
                <pic:pic>
                  <pic:nvPicPr>
                    <pic:cNvPr hidden="false" id="35" name="Picture 35"/>
                    <pic:cNvPicPr preferRelativeResize="true"/>
                  </pic:nvPicPr>
                  <pic:blipFill>
                    <a:blip r:embed="rId19"/>
                    <a:srcRect b="0" l="0" r="0" t="0"/>
                    <a:stretch/>
                  </pic:blipFill>
                  <pic:spPr>
                    <a:xfrm flipH="false" flipV="false" rot="0">
                      <a:ext cx="5221482" cy="3619500"/>
                    </a:xfrm>
                    <a:prstGeom prst="rect"/>
                  </pic:spPr>
                </pic:pic>
              </a:graphicData>
            </a:graphic>
          </wp:inline>
        </w:drawing>
      </w:r>
    </w:p>
    <w:p w14:paraId="99000000">
      <w:pPr>
        <w:pStyle w:val="Style_14"/>
        <w:widowControl w:val="1"/>
        <w:spacing w:after="0" w:line="360" w:lineRule="auto"/>
        <w:ind/>
        <w:jc w:val="left"/>
        <w:rPr>
          <w:i w:val="0"/>
          <w:color w:val="000000"/>
          <w:sz w:val="28"/>
        </w:rPr>
      </w:pPr>
      <w:r>
        <w:rPr>
          <w:i w:val="0"/>
          <w:color w:val="000000"/>
          <w:sz w:val="28"/>
        </w:rPr>
        <w:t xml:space="preserve">Рисунок </w:t>
      </w:r>
      <w:r>
        <w:rPr>
          <w:i w:val="0"/>
          <w:color w:val="000000"/>
          <w:sz w:val="28"/>
        </w:rPr>
        <w:t>3</w:t>
      </w:r>
      <w:r>
        <w:rPr>
          <w:i w:val="0"/>
          <w:color w:val="000000"/>
          <w:sz w:val="28"/>
        </w:rPr>
        <w:t>. Диаграмма последовательности</w:t>
      </w:r>
      <w:r>
        <w:rPr>
          <w:i w:val="0"/>
          <w:color w:val="000000"/>
          <w:sz w:val="28"/>
        </w:rPr>
        <w:t xml:space="preserve"> калитки</w:t>
      </w:r>
    </w:p>
    <w:p w14:paraId="9A000000"/>
    <w:p w14:paraId="9B000000"/>
    <w:p w14:paraId="9C000000"/>
    <w:p w14:paraId="9D000000"/>
    <w:p w14:paraId="9E000000">
      <w:pPr>
        <w:pStyle w:val="Style_12"/>
        <w:widowControl w:val="1"/>
        <w:numPr>
          <w:ilvl w:val="1"/>
          <w:numId w:val="3"/>
        </w:numPr>
        <w:spacing w:after="0" w:line="360" w:lineRule="auto"/>
        <w:ind w:firstLine="709" w:left="0"/>
        <w:jc w:val="left"/>
        <w:rPr>
          <w:rFonts w:ascii="Times New Roman" w:hAnsi="Times New Roman"/>
          <w:sz w:val="28"/>
          <w:highlight w:val="white"/>
        </w:rPr>
      </w:pPr>
      <w:r>
        <w:t xml:space="preserve"> </w:t>
      </w:r>
      <w:r>
        <w:rPr>
          <w:rFonts w:ascii="Times New Roman" w:hAnsi="Times New Roman"/>
          <w:sz w:val="28"/>
          <w:highlight w:val="white"/>
        </w:rPr>
        <w:t>Диаграмма последовательности</w:t>
      </w:r>
      <w:r>
        <w:rPr>
          <w:rFonts w:ascii="Times New Roman" w:hAnsi="Times New Roman"/>
          <w:sz w:val="28"/>
          <w:highlight w:val="white"/>
        </w:rPr>
        <w:t xml:space="preserve"> ворот</w:t>
      </w:r>
    </w:p>
    <w:p w14:paraId="9F000000">
      <w:r>
        <w:t xml:space="preserve">После того, как пользователь приложит </w:t>
      </w:r>
      <w:r>
        <w:t>RFID</w:t>
      </w:r>
      <w:r>
        <w:t>-</w:t>
      </w:r>
      <w:r>
        <w:t xml:space="preserve">метку к </w:t>
      </w:r>
      <w:r>
        <w:t>RFID</w:t>
      </w:r>
      <w:r>
        <w:t>-</w:t>
      </w:r>
      <w:r>
        <w:t xml:space="preserve">модулю, данные отправятся на микроконтроллер </w:t>
      </w:r>
      <w:r>
        <w:t>Raspberry</w:t>
      </w:r>
      <w:r>
        <w:t xml:space="preserve">, где будет происходить проверка правильности пин-кода в базе данных, после будет отправляться сигнал на микроконтроллер </w:t>
      </w:r>
      <w:r>
        <w:t>Arduino</w:t>
      </w:r>
      <w:r>
        <w:t>, а от него звуковой сигнал о разрешении и</w:t>
      </w:r>
      <w:r>
        <w:t>ли запрете на проезд пьезодинам</w:t>
      </w:r>
      <w:r>
        <w:t xml:space="preserve">иком и сигнал на вывод о разрешении или запрете на проезд на дисплей. В случае верного пин-кода будет отправляться сигнал на </w:t>
      </w:r>
      <w:r>
        <w:t>открытие ворот сервоприводом</w:t>
      </w:r>
      <w:r>
        <w:t>, а после сигнал н</w:t>
      </w:r>
      <w:r>
        <w:t>а закрытие ворот сервоприводом</w:t>
      </w:r>
      <w:r>
        <w:t>.</w:t>
      </w:r>
    </w:p>
    <w:p w14:paraId="A0000000">
      <w:r>
        <w:t>+</w:t>
      </w:r>
    </w:p>
    <w:p w14:paraId="A1000000">
      <w:pPr>
        <w:widowControl w:val="1"/>
        <w:ind/>
        <w:jc w:val="center"/>
      </w:pPr>
      <w:r>
        <w:drawing>
          <wp:inline>
            <wp:extent cx="5320311" cy="3533775"/>
            <wp:effectExtent b="0" l="0" r="0" t="0"/>
            <wp:docPr hidden="false" id="36" name="Picture 36"/>
            <a:graphic>
              <a:graphicData uri="http://schemas.openxmlformats.org/drawingml/2006/picture">
                <pic:pic>
                  <pic:nvPicPr>
                    <pic:cNvPr hidden="false" id="37" name="Picture 37"/>
                    <pic:cNvPicPr preferRelativeResize="true"/>
                  </pic:nvPicPr>
                  <pic:blipFill>
                    <a:blip r:embed="rId20"/>
                    <a:stretch/>
                  </pic:blipFill>
                  <pic:spPr>
                    <a:xfrm flipH="false" flipV="false" rot="0">
                      <a:ext cx="5320311" cy="3533775"/>
                    </a:xfrm>
                    <a:prstGeom prst="rect"/>
                  </pic:spPr>
                </pic:pic>
              </a:graphicData>
            </a:graphic>
          </wp:inline>
        </w:drawing>
      </w:r>
    </w:p>
    <w:p w14:paraId="A2000000">
      <w:pPr>
        <w:widowControl w:val="1"/>
        <w:spacing w:after="0" w:line="360" w:lineRule="auto"/>
        <w:ind w:firstLine="0"/>
        <w:jc w:val="center"/>
      </w:pPr>
      <w:r>
        <w:t>Рисунок 4</w:t>
      </w:r>
      <w:r>
        <w:t>. Диаграмма последовательности</w:t>
      </w:r>
      <w:r>
        <w:t xml:space="preserve"> ворот</w:t>
      </w:r>
    </w:p>
    <w:p w14:paraId="A3000000">
      <w:pPr>
        <w:widowControl w:val="1"/>
        <w:spacing w:after="0" w:line="360" w:lineRule="auto"/>
        <w:ind w:firstLine="0"/>
        <w:jc w:val="center"/>
        <w:rPr>
          <w:b w:val="1"/>
        </w:rPr>
      </w:pPr>
    </w:p>
    <w:p w14:paraId="A4000000">
      <w:pPr>
        <w:pStyle w:val="Style_12"/>
        <w:widowControl w:val="1"/>
        <w:numPr>
          <w:ilvl w:val="1"/>
          <w:numId w:val="3"/>
        </w:numPr>
        <w:spacing w:after="0" w:line="360" w:lineRule="auto"/>
        <w:ind w:firstLine="709" w:left="0"/>
        <w:jc w:val="left"/>
        <w:rPr>
          <w:rFonts w:ascii="Times New Roman" w:hAnsi="Times New Roman"/>
          <w:sz w:val="28"/>
          <w:highlight w:val="white"/>
        </w:rPr>
      </w:pPr>
      <w:r>
        <w:rPr>
          <w:rFonts w:ascii="Times New Roman" w:hAnsi="Times New Roman"/>
          <w:sz w:val="28"/>
          <w:highlight w:val="white"/>
        </w:rPr>
        <w:t>Диаграмма компонентов</w:t>
      </w:r>
    </w:p>
    <w:p w14:paraId="A5000000">
      <w:pPr>
        <w:widowControl w:val="1"/>
        <w:spacing w:after="0" w:line="360" w:lineRule="auto"/>
        <w:ind/>
        <w:jc w:val="left"/>
      </w:pPr>
      <w:r>
        <w:t>В</w:t>
      </w:r>
      <w:r>
        <w:t xml:space="preserve"> нашем проекте используется три</w:t>
      </w:r>
      <w:r>
        <w:t xml:space="preserve"> </w:t>
      </w:r>
      <w:r>
        <w:t>микроконтроллер</w:t>
      </w:r>
      <w:r>
        <w:t>а</w:t>
      </w:r>
      <w:r>
        <w:t xml:space="preserve"> </w:t>
      </w:r>
      <w:r>
        <w:t>Arduino</w:t>
      </w:r>
      <w:r>
        <w:t xml:space="preserve"> </w:t>
      </w:r>
      <w:r>
        <w:t>UNO</w:t>
      </w:r>
      <w:r>
        <w:t xml:space="preserve"> к которым</w:t>
      </w:r>
      <w:r>
        <w:t xml:space="preserve"> подключены в</w:t>
      </w:r>
      <w:r>
        <w:t>се составляющие механизма устройства</w:t>
      </w:r>
      <w:r>
        <w:t>. Также мы используем микроко</w:t>
      </w:r>
      <w:r>
        <w:t>нтроллер</w:t>
      </w:r>
      <w:r>
        <w:t xml:space="preserve"> </w:t>
      </w:r>
      <w:r>
        <w:t>Raspberry</w:t>
      </w:r>
      <w:r>
        <w:t xml:space="preserve"> </w:t>
      </w:r>
      <w:r>
        <w:t>Pi</w:t>
      </w:r>
      <w:r>
        <w:t xml:space="preserve"> 3 </w:t>
      </w:r>
      <w:r>
        <w:t xml:space="preserve">который </w:t>
      </w:r>
      <w:r>
        <w:t xml:space="preserve">сверяет </w:t>
      </w:r>
      <w:r>
        <w:t>уникальн</w:t>
      </w:r>
      <w:r>
        <w:t>ый</w:t>
      </w:r>
      <w:r>
        <w:t xml:space="preserve"> UID код</w:t>
      </w:r>
      <w:r>
        <w:t xml:space="preserve"> с базой данных и проверяет истёк ли срок действия уникального </w:t>
      </w:r>
      <w:r>
        <w:t>UID</w:t>
      </w:r>
      <w:r>
        <w:t xml:space="preserve"> </w:t>
      </w:r>
      <w:r>
        <w:t>кода</w:t>
      </w:r>
      <w:r>
        <w:t xml:space="preserve">. </w:t>
      </w:r>
      <w:r>
        <w:t xml:space="preserve">После </w:t>
      </w:r>
      <w:r>
        <w:t>проверки</w:t>
      </w:r>
      <w:r>
        <w:t xml:space="preserve"> уникального </w:t>
      </w:r>
      <w:r>
        <w:t>UID</w:t>
      </w:r>
      <w:r>
        <w:t xml:space="preserve"> кода выносится </w:t>
      </w:r>
      <w:r>
        <w:t>вердикт о разрешении или запрете на проезд, в случае разрешени</w:t>
      </w:r>
      <w:r>
        <w:t>и</w:t>
      </w:r>
      <w:r>
        <w:t xml:space="preserve"> на проезд происходит механизм открытия</w:t>
      </w:r>
      <w:r>
        <w:t xml:space="preserve"> ворот с помощью сервопривода</w:t>
      </w:r>
      <w:r>
        <w:t>. После происходит проверка</w:t>
      </w:r>
      <w:r>
        <w:t xml:space="preserve"> </w:t>
      </w:r>
      <w:r>
        <w:t>прохождения или</w:t>
      </w:r>
      <w:r>
        <w:t xml:space="preserve"> нахождения объекта в зоне ворот</w:t>
      </w:r>
      <w:r>
        <w:t>.</w:t>
      </w:r>
      <w:r>
        <w:t xml:space="preserve"> В случае если пользователь введёт пин-код на матричной мембране он отправится на микроконтроллер </w:t>
      </w:r>
      <w:r>
        <w:t>Arduino</w:t>
      </w:r>
      <w:r>
        <w:t xml:space="preserve"> </w:t>
      </w:r>
      <w:r>
        <w:t>UNO</w:t>
      </w:r>
      <w:r>
        <w:t xml:space="preserve"> </w:t>
      </w:r>
      <w:r>
        <w:t xml:space="preserve">который сообщает о разрешении на проезд и происходит процесс открытия калитки. С помощью сервопривода </w:t>
      </w:r>
      <w:r>
        <w:t>SG</w:t>
      </w:r>
      <w:r>
        <w:t>90</w:t>
      </w:r>
      <w:r>
        <w:t xml:space="preserve"> открывается калитка, а с помощью</w:t>
      </w:r>
      <w:r>
        <w:t xml:space="preserve"> электромагнитного геркона </w:t>
      </w:r>
      <w:r>
        <w:t>происходит размыкание</w:t>
      </w:r>
      <w:r>
        <w:t xml:space="preserve"> калитки</w:t>
      </w:r>
      <w:r>
        <w:t>,</w:t>
      </w:r>
      <w:r>
        <w:t xml:space="preserve"> и оповещение звуковым сигналом. После происходит проверка</w:t>
      </w:r>
      <w:r>
        <w:t xml:space="preserve"> </w:t>
      </w:r>
      <w:r>
        <w:t>прохождения или нахождения объекта в зоне калитки.</w:t>
      </w:r>
    </w:p>
    <w:p w14:paraId="A6000000">
      <w:pPr>
        <w:keepNext w:val="1"/>
        <w:widowControl w:val="1"/>
        <w:spacing w:after="0" w:line="360" w:lineRule="auto"/>
        <w:ind/>
        <w:jc w:val="center"/>
      </w:pPr>
      <w:r>
        <w:drawing>
          <wp:inline>
            <wp:extent cx="5296710" cy="6915150"/>
            <wp:effectExtent b="0" l="0" r="0" t="0"/>
            <wp:docPr hidden="false" id="38" name="Picture 38"/>
            <a:graphic>
              <a:graphicData uri="http://schemas.openxmlformats.org/drawingml/2006/picture">
                <pic:pic>
                  <pic:nvPicPr>
                    <pic:cNvPr hidden="false" id="39" name="Picture 39"/>
                    <pic:cNvPicPr preferRelativeResize="true"/>
                  </pic:nvPicPr>
                  <pic:blipFill>
                    <a:blip r:embed="rId21"/>
                    <a:stretch/>
                  </pic:blipFill>
                  <pic:spPr>
                    <a:xfrm flipH="false" flipV="false" rot="0">
                      <a:ext cx="5296710" cy="6915150"/>
                    </a:xfrm>
                    <a:prstGeom prst="rect"/>
                  </pic:spPr>
                </pic:pic>
              </a:graphicData>
            </a:graphic>
          </wp:inline>
        </w:drawing>
      </w:r>
    </w:p>
    <w:p w14:paraId="A700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5</w:t>
      </w:r>
      <w:r>
        <w:rPr>
          <w:i w:val="0"/>
          <w:color w:val="000000"/>
          <w:sz w:val="28"/>
        </w:rPr>
        <w:t>. Диаграмма компонентов</w:t>
      </w:r>
    </w:p>
    <w:p w14:paraId="A8000000">
      <w:pPr>
        <w:widowControl w:val="1"/>
        <w:spacing w:after="0" w:line="360" w:lineRule="auto"/>
        <w:ind/>
        <w:jc w:val="left"/>
        <w:rPr>
          <w:b w:val="1"/>
        </w:rPr>
      </w:pPr>
      <w:r>
        <w:br w:type="page"/>
      </w:r>
    </w:p>
    <w:p w14:paraId="A9000000">
      <w:bookmarkStart w:id="9" w:name="__RefHeading___6"/>
      <w:bookmarkEnd w:id="9"/>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Описание кинематической системы разработанного устройства</w:t>
      </w:r>
    </w:p>
    <w:p w14:paraId="AA000000">
      <w:pPr>
        <w:widowControl w:val="1"/>
        <w:spacing w:after="0" w:line="360" w:lineRule="auto"/>
        <w:ind/>
        <w:jc w:val="left"/>
      </w:pPr>
      <w:r>
        <w:t>Моторчик</w:t>
      </w:r>
      <w:r>
        <w:t xml:space="preserve"> с шестернёй</w:t>
      </w:r>
      <w:r>
        <w:t>, обозначен</w:t>
      </w:r>
      <w:r>
        <w:t>ный на схеме буквой М, перемещает ворота с нарезанными углублениями, обозначенные на схеме буквой П.</w:t>
      </w:r>
      <w:r>
        <w:drawing>
          <wp:inline>
            <wp:extent cx="5940425" cy="1885950"/>
            <wp:effectExtent b="0" l="0" r="0" t="0"/>
            <wp:docPr hidden="false" id="40" name="Picture 40"/>
            <a:graphic>
              <a:graphicData uri="http://schemas.openxmlformats.org/drawingml/2006/picture">
                <pic:pic>
                  <pic:nvPicPr>
                    <pic:cNvPr hidden="false" id="41" name="Picture 41"/>
                    <pic:cNvPicPr preferRelativeResize="true"/>
                  </pic:nvPicPr>
                  <pic:blipFill>
                    <a:blip r:embed="rId22"/>
                    <a:stretch/>
                  </pic:blipFill>
                  <pic:spPr>
                    <a:xfrm flipH="false" flipV="false" rot="0">
                      <a:ext cx="5940425" cy="1885950"/>
                    </a:xfrm>
                    <a:prstGeom prst="rect"/>
                  </pic:spPr>
                </pic:pic>
              </a:graphicData>
            </a:graphic>
          </wp:inline>
        </w:drawing>
      </w:r>
    </w:p>
    <w:p w14:paraId="AB000000">
      <w:pPr>
        <w:keepNext w:val="1"/>
        <w:widowControl w:val="1"/>
        <w:spacing w:after="0" w:line="360" w:lineRule="auto"/>
        <w:ind/>
        <w:jc w:val="left"/>
      </w:pPr>
      <w:r>
        <w:t xml:space="preserve">Рисунок </w:t>
      </w:r>
      <w:r>
        <w:t>6</w:t>
      </w:r>
      <w:r>
        <w:t>. Кинематическа</w:t>
      </w:r>
      <w:r>
        <w:t>я схема механизма отката ворот.</w:t>
      </w:r>
    </w:p>
    <w:p w14:paraId="AC000000">
      <w:pPr>
        <w:keepNext w:val="1"/>
        <w:widowControl w:val="1"/>
        <w:spacing w:after="0" w:line="360" w:lineRule="auto"/>
        <w:ind/>
        <w:jc w:val="left"/>
      </w:pPr>
      <w:r>
        <w:t xml:space="preserve">Сверху расположен сервопривод </w:t>
      </w:r>
      <w:r>
        <w:t>SG</w:t>
      </w:r>
      <w:r>
        <w:t>90, обозначенной буквой М, который поворачивает калитку</w:t>
      </w:r>
      <w:r>
        <w:t>, обозначенную буквой П и</w:t>
      </w:r>
      <w:r>
        <w:t xml:space="preserve"> находящуюся на поворотной оси, обозначенной буквой </w:t>
      </w:r>
      <w:r>
        <w:t>О</w:t>
      </w:r>
      <w:r>
        <w:t>.</w:t>
      </w:r>
    </w:p>
    <w:p w14:paraId="AD000000">
      <w:pPr>
        <w:keepNext w:val="1"/>
        <w:widowControl w:val="1"/>
        <w:spacing w:after="0" w:line="360" w:lineRule="auto"/>
        <w:ind/>
        <w:jc w:val="left"/>
      </w:pPr>
      <w:r>
        <w:drawing>
          <wp:inline>
            <wp:extent cx="2801288" cy="3535680"/>
            <wp:effectExtent b="0" l="0" r="0" t="0"/>
            <wp:docPr hidden="false" id="42" name="Picture 42"/>
            <a:graphic>
              <a:graphicData uri="http://schemas.openxmlformats.org/drawingml/2006/picture">
                <pic:pic>
                  <pic:nvPicPr>
                    <pic:cNvPr hidden="false" id="43" name="Picture 43"/>
                    <pic:cNvPicPr preferRelativeResize="true"/>
                  </pic:nvPicPr>
                  <pic:blipFill>
                    <a:blip r:embed="rId23"/>
                    <a:stretch/>
                  </pic:blipFill>
                  <pic:spPr>
                    <a:xfrm flipH="false" flipV="false" rot="0">
                      <a:ext cx="2801288" cy="3535680"/>
                    </a:xfrm>
                    <a:prstGeom prst="rect"/>
                  </pic:spPr>
                </pic:pic>
              </a:graphicData>
            </a:graphic>
          </wp:inline>
        </w:drawing>
      </w:r>
    </w:p>
    <w:p w14:paraId="AE000000">
      <w:pPr>
        <w:pStyle w:val="Style_14"/>
        <w:widowControl w:val="1"/>
        <w:spacing w:after="0" w:line="360" w:lineRule="auto"/>
        <w:ind/>
        <w:jc w:val="left"/>
        <w:rPr>
          <w:i w:val="0"/>
          <w:color w:val="000000"/>
          <w:sz w:val="28"/>
        </w:rPr>
      </w:pPr>
      <w:r>
        <w:rPr>
          <w:i w:val="0"/>
          <w:color w:val="000000"/>
          <w:sz w:val="28"/>
        </w:rPr>
        <w:t xml:space="preserve">Рисунок </w:t>
      </w:r>
      <w:r>
        <w:rPr>
          <w:i w:val="0"/>
          <w:color w:val="000000"/>
          <w:sz w:val="28"/>
        </w:rPr>
        <w:t>7</w:t>
      </w:r>
      <w:r>
        <w:rPr>
          <w:i w:val="0"/>
          <w:color w:val="000000"/>
          <w:sz w:val="28"/>
        </w:rPr>
        <w:t xml:space="preserve">. Кинематическая схема </w:t>
      </w:r>
      <w:r>
        <w:rPr>
          <w:i w:val="0"/>
          <w:color w:val="000000"/>
          <w:sz w:val="28"/>
        </w:rPr>
        <w:t>механизма поворота калитки.</w:t>
      </w:r>
    </w:p>
    <w:p w14:paraId="AF000000">
      <w:bookmarkStart w:id="10" w:name="__RefHeading___7"/>
      <w:bookmarkEnd w:id="10"/>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Скриншоты разработанных 3D-моделей</w:t>
      </w:r>
      <w:bookmarkStart w:id="11" w:name="_GoBack"/>
      <w:bookmarkEnd w:id="11"/>
    </w:p>
    <w:p w14:paraId="B0000000">
      <w:pPr>
        <w:widowControl w:val="1"/>
        <w:spacing w:after="0" w:line="360" w:lineRule="auto"/>
        <w:ind/>
        <w:jc w:val="center"/>
      </w:pPr>
      <w:r>
        <w:t xml:space="preserve">Далее мы представим </w:t>
      </w:r>
      <w:r>
        <w:t>скри</w:t>
      </w:r>
      <w:r>
        <w:t>ншоты разработанных 3D-моделей.</w:t>
      </w:r>
    </w:p>
    <w:p w14:paraId="B1000000">
      <w:pPr>
        <w:widowControl w:val="1"/>
        <w:spacing w:after="0" w:line="360" w:lineRule="auto"/>
        <w:ind/>
        <w:jc w:val="center"/>
      </w:pPr>
      <w:r>
        <w:drawing>
          <wp:inline>
            <wp:extent cx="4968240" cy="2580133"/>
            <wp:effectExtent b="0" l="0" r="0" t="0"/>
            <wp:docPr hidden="false" id="44" name="Picture 44"/>
            <a:graphic>
              <a:graphicData uri="http://schemas.openxmlformats.org/drawingml/2006/picture">
                <pic:pic>
                  <pic:nvPicPr>
                    <pic:cNvPr hidden="false" id="45" name="Picture 45"/>
                    <pic:cNvPicPr preferRelativeResize="true"/>
                  </pic:nvPicPr>
                  <pic:blipFill>
                    <a:blip r:embed="rId24"/>
                    <a:srcRect b="0" l="0" r="0" t="0"/>
                    <a:stretch/>
                  </pic:blipFill>
                  <pic:spPr>
                    <a:xfrm flipH="false" flipV="false" rot="0">
                      <a:ext cx="4968240" cy="2580133"/>
                    </a:xfrm>
                    <a:prstGeom prst="rect"/>
                  </pic:spPr>
                </pic:pic>
              </a:graphicData>
            </a:graphic>
          </wp:inline>
        </w:drawing>
      </w:r>
    </w:p>
    <w:p w14:paraId="B2000000">
      <w:pPr>
        <w:widowControl w:val="1"/>
        <w:spacing w:after="0" w:line="360" w:lineRule="auto"/>
        <w:ind/>
        <w:jc w:val="center"/>
      </w:pPr>
      <w:r>
        <w:t>Рисунок 8. Сборка ворот сзади.</w:t>
      </w:r>
    </w:p>
    <w:p w14:paraId="B3000000">
      <w:pPr>
        <w:widowControl w:val="1"/>
        <w:spacing w:after="0" w:line="360" w:lineRule="auto"/>
        <w:ind/>
        <w:jc w:val="center"/>
      </w:pPr>
    </w:p>
    <w:p w14:paraId="B4000000">
      <w:pPr>
        <w:widowControl w:val="1"/>
        <w:spacing w:after="0" w:line="360" w:lineRule="auto"/>
        <w:ind/>
        <w:jc w:val="center"/>
      </w:pPr>
      <w:r>
        <w:drawing>
          <wp:inline>
            <wp:extent cx="4978519" cy="2171700"/>
            <wp:effectExtent b="0" l="0" r="0" t="0"/>
            <wp:docPr hidden="false" id="46" name="Picture 46"/>
            <a:graphic>
              <a:graphicData uri="http://schemas.openxmlformats.org/drawingml/2006/picture">
                <pic:pic>
                  <pic:nvPicPr>
                    <pic:cNvPr hidden="false" id="47" name="Picture 47"/>
                    <pic:cNvPicPr preferRelativeResize="true"/>
                  </pic:nvPicPr>
                  <pic:blipFill>
                    <a:blip r:embed="rId25"/>
                    <a:srcRect b="0" l="0" r="0" t="0"/>
                    <a:stretch/>
                  </pic:blipFill>
                  <pic:spPr>
                    <a:xfrm flipH="false" flipV="false" rot="0">
                      <a:ext cx="4978519" cy="2171700"/>
                    </a:xfrm>
                    <a:prstGeom prst="rect"/>
                  </pic:spPr>
                </pic:pic>
              </a:graphicData>
            </a:graphic>
          </wp:inline>
        </w:drawing>
      </w:r>
    </w:p>
    <w:p w14:paraId="B5000000">
      <w:pPr>
        <w:widowControl w:val="1"/>
        <w:spacing w:after="0" w:line="360" w:lineRule="auto"/>
        <w:ind/>
        <w:jc w:val="center"/>
      </w:pPr>
      <w:r>
        <w:t>Р</w:t>
      </w:r>
      <w:r>
        <w:t>исунок 9</w:t>
      </w:r>
      <w:r>
        <w:t>. Сборка ворот</w:t>
      </w:r>
      <w:r>
        <w:t xml:space="preserve"> спереди</w:t>
      </w:r>
      <w:r>
        <w:t>.</w:t>
      </w:r>
    </w:p>
    <w:p w14:paraId="B6000000">
      <w:pPr>
        <w:keepNext w:val="1"/>
        <w:widowControl w:val="1"/>
        <w:spacing w:after="0" w:line="360" w:lineRule="auto"/>
        <w:ind/>
        <w:jc w:val="center"/>
      </w:pPr>
      <w:r>
        <w:drawing>
          <wp:inline>
            <wp:extent cx="4960620" cy="2415540"/>
            <wp:effectExtent b="0" l="0" r="0" t="0"/>
            <wp:docPr hidden="false" id="48" name="Picture 48"/>
            <a:graphic>
              <a:graphicData uri="http://schemas.openxmlformats.org/drawingml/2006/picture">
                <pic:pic>
                  <pic:nvPicPr>
                    <pic:cNvPr hidden="false" id="49" name="Picture 49"/>
                    <pic:cNvPicPr preferRelativeResize="true"/>
                  </pic:nvPicPr>
                  <pic:blipFill>
                    <a:blip r:embed="rId26"/>
                    <a:srcRect b="0" l="0" r="0" t="0"/>
                    <a:stretch/>
                  </pic:blipFill>
                  <pic:spPr>
                    <a:xfrm flipH="false" flipV="false" rot="0">
                      <a:ext cx="4960620" cy="2415540"/>
                    </a:xfrm>
                    <a:prstGeom prst="rect"/>
                  </pic:spPr>
                </pic:pic>
              </a:graphicData>
            </a:graphic>
          </wp:inline>
        </w:drawing>
      </w:r>
    </w:p>
    <w:p w14:paraId="B700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10</w:t>
      </w:r>
      <w:r>
        <w:rPr>
          <w:i w:val="0"/>
          <w:color w:val="000000"/>
          <w:sz w:val="28"/>
        </w:rPr>
        <w:t>. Откатная калия.</w:t>
      </w:r>
    </w:p>
    <w:p w14:paraId="B8000000"/>
    <w:p w14:paraId="B9000000">
      <w:pPr>
        <w:widowControl w:val="1"/>
        <w:ind/>
        <w:jc w:val="center"/>
      </w:pPr>
      <w:r>
        <w:drawing>
          <wp:inline>
            <wp:extent cx="4450839" cy="3114675"/>
            <wp:effectExtent b="0" l="0" r="0" t="0"/>
            <wp:docPr hidden="false" id="50" name="Picture 50"/>
            <a:graphic>
              <a:graphicData uri="http://schemas.openxmlformats.org/drawingml/2006/picture">
                <pic:pic>
                  <pic:nvPicPr>
                    <pic:cNvPr hidden="false" id="51" name="Picture 51"/>
                    <pic:cNvPicPr preferRelativeResize="true"/>
                  </pic:nvPicPr>
                  <pic:blipFill>
                    <a:blip r:embed="rId27"/>
                    <a:srcRect b="0" l="0" r="0" t="0"/>
                    <a:stretch/>
                  </pic:blipFill>
                  <pic:spPr>
                    <a:xfrm flipH="false" flipV="false" rot="0">
                      <a:ext cx="4450839" cy="3114675"/>
                    </a:xfrm>
                    <a:prstGeom prst="rect"/>
                  </pic:spPr>
                </pic:pic>
              </a:graphicData>
            </a:graphic>
          </wp:inline>
        </w:drawing>
      </w:r>
    </w:p>
    <w:p w14:paraId="BA00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11</w:t>
      </w:r>
      <w:r>
        <w:rPr>
          <w:i w:val="0"/>
          <w:color w:val="000000"/>
          <w:sz w:val="28"/>
        </w:rPr>
        <w:t>.</w:t>
      </w:r>
      <w:bookmarkStart w:id="12" w:name="_heading=h.4d34og8"/>
      <w:bookmarkEnd w:id="12"/>
      <w:r>
        <w:rPr>
          <w:i w:val="0"/>
          <w:color w:val="000000"/>
          <w:sz w:val="28"/>
        </w:rPr>
        <w:t xml:space="preserve"> </w:t>
      </w:r>
      <w:r>
        <w:rPr>
          <w:i w:val="0"/>
          <w:color w:val="000000"/>
          <w:sz w:val="28"/>
        </w:rPr>
        <w:t>Часть</w:t>
      </w:r>
      <w:r>
        <w:rPr>
          <w:i w:val="0"/>
          <w:color w:val="000000"/>
          <w:sz w:val="28"/>
        </w:rPr>
        <w:t xml:space="preserve"> </w:t>
      </w:r>
      <w:r>
        <w:rPr>
          <w:i w:val="0"/>
          <w:color w:val="000000"/>
          <w:sz w:val="28"/>
        </w:rPr>
        <w:t>калитки</w:t>
      </w:r>
      <w:r>
        <w:rPr>
          <w:i w:val="0"/>
          <w:color w:val="000000"/>
          <w:sz w:val="28"/>
        </w:rPr>
        <w:t>.</w:t>
      </w:r>
    </w:p>
    <w:p w14:paraId="BB000000"/>
    <w:p w14:paraId="BC000000">
      <w:pPr>
        <w:widowControl w:val="1"/>
        <w:ind/>
        <w:jc w:val="center"/>
      </w:pPr>
      <w:r>
        <w:drawing>
          <wp:inline>
            <wp:extent cx="3769816" cy="4048125"/>
            <wp:effectExtent b="0" l="0" r="0" t="0"/>
            <wp:docPr hidden="false" id="52" name="Picture 52"/>
            <a:graphic>
              <a:graphicData uri="http://schemas.openxmlformats.org/drawingml/2006/picture">
                <pic:pic>
                  <pic:nvPicPr>
                    <pic:cNvPr hidden="false" id="53" name="Picture 53"/>
                    <pic:cNvPicPr preferRelativeResize="true"/>
                  </pic:nvPicPr>
                  <pic:blipFill>
                    <a:blip r:embed="rId28"/>
                    <a:srcRect b="0" l="0" r="0" t="0"/>
                    <a:stretch/>
                  </pic:blipFill>
                  <pic:spPr>
                    <a:xfrm flipH="false" flipV="false" rot="0">
                      <a:ext cx="3769816" cy="4048125"/>
                    </a:xfrm>
                    <a:prstGeom prst="rect"/>
                  </pic:spPr>
                </pic:pic>
              </a:graphicData>
            </a:graphic>
          </wp:inline>
        </w:drawing>
      </w:r>
    </w:p>
    <w:p w14:paraId="BD000000">
      <w:pPr>
        <w:pStyle w:val="Style_14"/>
        <w:widowControl w:val="1"/>
        <w:spacing w:after="0" w:line="360" w:lineRule="auto"/>
        <w:ind/>
        <w:jc w:val="center"/>
        <w:rPr>
          <w:i w:val="0"/>
          <w:color w:val="000000"/>
          <w:sz w:val="28"/>
        </w:rPr>
      </w:pPr>
      <w:r>
        <w:rPr>
          <w:i w:val="0"/>
          <w:color w:val="000000"/>
          <w:sz w:val="28"/>
        </w:rPr>
        <w:t>Рисунок 12. Часть калитки.</w:t>
      </w:r>
      <w:r>
        <w:rPr>
          <w:sz w:val="28"/>
        </w:rPr>
        <w:br w:type="page"/>
      </w:r>
    </w:p>
    <w:p w14:paraId="BE000000">
      <w:pPr>
        <w:keepNext w:val="1"/>
        <w:widowControl w:val="1"/>
        <w:spacing w:after="0" w:line="360" w:lineRule="auto"/>
        <w:ind/>
        <w:jc w:val="center"/>
      </w:pPr>
      <w:r>
        <w:drawing>
          <wp:inline>
            <wp:extent cx="3966733" cy="2941320"/>
            <wp:effectExtent b="0" l="0" r="0" t="0"/>
            <wp:docPr hidden="false" id="54" name="Picture 54"/>
            <a:graphic>
              <a:graphicData uri="http://schemas.openxmlformats.org/drawingml/2006/picture">
                <pic:pic>
                  <pic:nvPicPr>
                    <pic:cNvPr hidden="false" id="55" name="Picture 55"/>
                    <pic:cNvPicPr preferRelativeResize="true"/>
                  </pic:nvPicPr>
                  <pic:blipFill>
                    <a:blip r:embed="rId29"/>
                    <a:srcRect b="0" l="0" r="0" t="0"/>
                    <a:stretch/>
                  </pic:blipFill>
                  <pic:spPr>
                    <a:xfrm flipH="false" flipV="false" rot="0">
                      <a:ext cx="3966733" cy="2941320"/>
                    </a:xfrm>
                    <a:prstGeom prst="rect"/>
                  </pic:spPr>
                </pic:pic>
              </a:graphicData>
            </a:graphic>
          </wp:inline>
        </w:drawing>
      </w:r>
    </w:p>
    <w:p w14:paraId="BF00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13</w:t>
      </w:r>
      <w:r>
        <w:rPr>
          <w:i w:val="0"/>
          <w:color w:val="000000"/>
          <w:sz w:val="28"/>
        </w:rPr>
        <w:t xml:space="preserve">. </w:t>
      </w:r>
      <w:r>
        <w:rPr>
          <w:i w:val="0"/>
          <w:color w:val="000000"/>
          <w:sz w:val="28"/>
        </w:rPr>
        <w:t>Задняя крышка ворот.</w:t>
      </w:r>
    </w:p>
    <w:p w14:paraId="C0000000">
      <w:pPr>
        <w:widowControl w:val="1"/>
        <w:spacing w:after="0" w:line="360" w:lineRule="auto"/>
        <w:ind/>
        <w:jc w:val="left"/>
      </w:pPr>
    </w:p>
    <w:p w14:paraId="C1000000">
      <w:pPr>
        <w:keepNext w:val="1"/>
        <w:widowControl w:val="1"/>
        <w:spacing w:after="0" w:line="360" w:lineRule="auto"/>
        <w:ind/>
        <w:jc w:val="center"/>
      </w:pPr>
      <w:r>
        <w:drawing>
          <wp:inline>
            <wp:extent cx="4401983" cy="2838893"/>
            <wp:effectExtent b="0" l="0" r="0" t="0"/>
            <wp:docPr hidden="false" id="56" name="Picture 56"/>
            <a:graphic>
              <a:graphicData uri="http://schemas.openxmlformats.org/drawingml/2006/picture">
                <pic:pic>
                  <pic:nvPicPr>
                    <pic:cNvPr hidden="false" id="57" name="Picture 57"/>
                    <pic:cNvPicPr preferRelativeResize="true"/>
                  </pic:nvPicPr>
                  <pic:blipFill>
                    <a:blip r:embed="rId30"/>
                    <a:srcRect b="0" l="0" r="0" t="0"/>
                    <a:stretch/>
                  </pic:blipFill>
                  <pic:spPr>
                    <a:xfrm flipH="false" flipV="false" rot="0">
                      <a:ext cx="4401983" cy="2838893"/>
                    </a:xfrm>
                    <a:prstGeom prst="rect"/>
                  </pic:spPr>
                </pic:pic>
              </a:graphicData>
            </a:graphic>
          </wp:inline>
        </w:drawing>
      </w:r>
    </w:p>
    <w:p w14:paraId="C200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1</w:t>
      </w:r>
      <w:r>
        <w:rPr>
          <w:i w:val="0"/>
          <w:color w:val="000000"/>
          <w:sz w:val="28"/>
        </w:rPr>
        <w:t>4</w:t>
      </w:r>
      <w:r>
        <w:rPr>
          <w:i w:val="0"/>
          <w:color w:val="000000"/>
          <w:sz w:val="28"/>
        </w:rPr>
        <w:t xml:space="preserve">. </w:t>
      </w:r>
      <w:r>
        <w:rPr>
          <w:i w:val="0"/>
          <w:color w:val="000000"/>
          <w:sz w:val="28"/>
        </w:rPr>
        <w:t>Основной корпус ворот.</w:t>
      </w:r>
    </w:p>
    <w:p w14:paraId="C3000000">
      <w:pPr>
        <w:widowControl w:val="1"/>
        <w:spacing w:after="0" w:line="360" w:lineRule="auto"/>
        <w:ind/>
        <w:jc w:val="left"/>
      </w:pPr>
    </w:p>
    <w:p w14:paraId="C4000000">
      <w:pPr>
        <w:widowControl w:val="1"/>
        <w:spacing w:after="0" w:line="360" w:lineRule="auto"/>
        <w:ind/>
        <w:jc w:val="center"/>
      </w:pPr>
    </w:p>
    <w:p w14:paraId="C5000000">
      <w:pPr>
        <w:widowControl w:val="1"/>
        <w:ind/>
        <w:jc w:val="center"/>
      </w:pPr>
      <w:r>
        <w:drawing>
          <wp:inline>
            <wp:extent cx="3105150" cy="3047765"/>
            <wp:effectExtent b="0" l="0" r="0" t="0"/>
            <wp:docPr hidden="false" id="58" name="Picture 58"/>
            <a:graphic>
              <a:graphicData uri="http://schemas.openxmlformats.org/drawingml/2006/picture">
                <pic:pic>
                  <pic:nvPicPr>
                    <pic:cNvPr hidden="false" id="59" name="Picture 59"/>
                    <pic:cNvPicPr preferRelativeResize="true"/>
                  </pic:nvPicPr>
                  <pic:blipFill>
                    <a:blip r:embed="rId31"/>
                    <a:srcRect b="0" l="0" r="0" t="0"/>
                    <a:stretch/>
                  </pic:blipFill>
                  <pic:spPr>
                    <a:xfrm flipH="false" flipV="false" rot="0">
                      <a:ext cx="3105150" cy="3047765"/>
                    </a:xfrm>
                    <a:prstGeom prst="rect"/>
                  </pic:spPr>
                </pic:pic>
              </a:graphicData>
            </a:graphic>
          </wp:inline>
        </w:drawing>
      </w:r>
    </w:p>
    <w:p w14:paraId="C6000000">
      <w:pPr>
        <w:widowControl w:val="1"/>
        <w:ind/>
        <w:jc w:val="center"/>
      </w:pPr>
      <w:r>
        <w:t>Рисунок 14</w:t>
      </w:r>
      <w:r>
        <w:t>. Шестерёнка.</w:t>
      </w:r>
    </w:p>
    <w:p w14:paraId="C7000000">
      <w:pPr>
        <w:widowControl w:val="1"/>
        <w:ind/>
        <w:jc w:val="center"/>
      </w:pPr>
    </w:p>
    <w:p w14:paraId="C8000000">
      <w:pPr>
        <w:widowControl w:val="1"/>
        <w:ind/>
        <w:jc w:val="center"/>
      </w:pPr>
      <w:r>
        <w:drawing>
          <wp:inline>
            <wp:extent cx="4055957" cy="2724150"/>
            <wp:effectExtent b="0" l="0" r="0" t="0"/>
            <wp:docPr hidden="false" id="60" name="Picture 60"/>
            <a:graphic>
              <a:graphicData uri="http://schemas.openxmlformats.org/drawingml/2006/picture">
                <pic:pic>
                  <pic:nvPicPr>
                    <pic:cNvPr hidden="false" id="61" name="Picture 61"/>
                    <pic:cNvPicPr preferRelativeResize="true"/>
                  </pic:nvPicPr>
                  <pic:blipFill>
                    <a:blip r:embed="rId32"/>
                    <a:srcRect b="0" l="0" r="0" t="0"/>
                    <a:stretch/>
                  </pic:blipFill>
                  <pic:spPr>
                    <a:xfrm flipH="false" flipV="false" rot="0">
                      <a:ext cx="4055957" cy="2724150"/>
                    </a:xfrm>
                    <a:prstGeom prst="rect"/>
                  </pic:spPr>
                </pic:pic>
              </a:graphicData>
            </a:graphic>
          </wp:inline>
        </w:drawing>
      </w:r>
    </w:p>
    <w:p w14:paraId="C9000000">
      <w:pPr>
        <w:widowControl w:val="1"/>
        <w:ind/>
        <w:jc w:val="center"/>
      </w:pPr>
      <w:r>
        <w:t>Рисунок 15</w:t>
      </w:r>
      <w:r>
        <w:t xml:space="preserve">. </w:t>
      </w:r>
      <w:r>
        <w:t>Брёвнышко</w:t>
      </w:r>
    </w:p>
    <w:p w14:paraId="CA000000">
      <w:pPr>
        <w:widowControl w:val="1"/>
        <w:ind/>
        <w:jc w:val="center"/>
      </w:pPr>
    </w:p>
    <w:p w14:paraId="CB000000">
      <w:pPr>
        <w:widowControl w:val="1"/>
        <w:ind/>
        <w:jc w:val="center"/>
      </w:pPr>
      <w:r>
        <w:drawing>
          <wp:inline>
            <wp:extent cx="4457700" cy="3762375"/>
            <wp:effectExtent b="0" l="0" r="0" t="0"/>
            <wp:docPr hidden="false" id="62" name="Picture 62"/>
            <a:graphic>
              <a:graphicData uri="http://schemas.openxmlformats.org/drawingml/2006/picture">
                <pic:pic>
                  <pic:nvPicPr>
                    <pic:cNvPr hidden="false" id="63" name="Picture 63"/>
                    <pic:cNvPicPr preferRelativeResize="true"/>
                  </pic:nvPicPr>
                  <pic:blipFill>
                    <a:blip r:embed="rId33"/>
                    <a:srcRect b="0" l="0" r="0" t="0"/>
                    <a:stretch/>
                  </pic:blipFill>
                  <pic:spPr>
                    <a:xfrm flipH="false" flipV="false" rot="0">
                      <a:ext cx="4457700" cy="3762375"/>
                    </a:xfrm>
                    <a:prstGeom prst="rect"/>
                  </pic:spPr>
                </pic:pic>
              </a:graphicData>
            </a:graphic>
          </wp:inline>
        </w:drawing>
      </w:r>
    </w:p>
    <w:p w14:paraId="CC000000">
      <w:pPr>
        <w:widowControl w:val="1"/>
        <w:ind/>
        <w:jc w:val="center"/>
      </w:pPr>
      <w:r>
        <w:t>Рисунок 16. Часть ворот.</w:t>
      </w:r>
    </w:p>
    <w:p w14:paraId="CD000000">
      <w:pPr>
        <w:widowControl w:val="1"/>
        <w:ind/>
        <w:jc w:val="center"/>
      </w:pPr>
    </w:p>
    <w:p w14:paraId="CE000000">
      <w:pPr>
        <w:widowControl w:val="1"/>
        <w:ind/>
        <w:jc w:val="center"/>
      </w:pPr>
      <w:r>
        <w:drawing>
          <wp:inline>
            <wp:extent cx="4286250" cy="4396808"/>
            <wp:effectExtent b="0" l="0" r="0" t="0"/>
            <wp:docPr hidden="false" id="64" name="Picture 64"/>
            <a:graphic>
              <a:graphicData uri="http://schemas.openxmlformats.org/drawingml/2006/picture">
                <pic:pic>
                  <pic:nvPicPr>
                    <pic:cNvPr hidden="false" id="65" name="Picture 65"/>
                    <pic:cNvPicPr preferRelativeResize="true"/>
                  </pic:nvPicPr>
                  <pic:blipFill>
                    <a:blip r:embed="rId34"/>
                    <a:srcRect b="0" l="0" r="0" t="0"/>
                    <a:stretch/>
                  </pic:blipFill>
                  <pic:spPr>
                    <a:xfrm flipH="false" flipV="false" rot="0">
                      <a:ext cx="4286250" cy="4396808"/>
                    </a:xfrm>
                    <a:prstGeom prst="rect"/>
                  </pic:spPr>
                </pic:pic>
              </a:graphicData>
            </a:graphic>
          </wp:inline>
        </w:drawing>
      </w:r>
    </w:p>
    <w:p w14:paraId="CF000000">
      <w:pPr>
        <w:widowControl w:val="1"/>
        <w:ind/>
        <w:jc w:val="center"/>
      </w:pPr>
      <w:r>
        <w:t>Рисунок 17. Часть ворот.</w:t>
      </w:r>
    </w:p>
    <w:p w14:paraId="D0000000">
      <w:pPr>
        <w:widowControl w:val="1"/>
        <w:ind w:firstLine="0"/>
      </w:pPr>
    </w:p>
    <w:p w14:paraId="D1000000">
      <w:pPr>
        <w:widowControl w:val="1"/>
        <w:ind/>
        <w:jc w:val="center"/>
      </w:pPr>
      <w:r>
        <w:drawing>
          <wp:inline>
            <wp:extent cx="4584524" cy="3133725"/>
            <wp:effectExtent b="0" l="0" r="0" t="0"/>
            <wp:docPr hidden="false" id="66" name="Picture 66"/>
            <a:graphic>
              <a:graphicData uri="http://schemas.openxmlformats.org/drawingml/2006/picture">
                <pic:pic>
                  <pic:nvPicPr>
                    <pic:cNvPr hidden="false" id="67" name="Picture 67"/>
                    <pic:cNvPicPr preferRelativeResize="true"/>
                  </pic:nvPicPr>
                  <pic:blipFill>
                    <a:blip r:embed="rId35"/>
                    <a:srcRect b="0" l="0" r="0" t="0"/>
                    <a:stretch/>
                  </pic:blipFill>
                  <pic:spPr>
                    <a:xfrm flipH="false" flipV="false" rot="0">
                      <a:ext cx="4584524" cy="3133725"/>
                    </a:xfrm>
                    <a:prstGeom prst="rect"/>
                  </pic:spPr>
                </pic:pic>
              </a:graphicData>
            </a:graphic>
          </wp:inline>
        </w:drawing>
      </w:r>
    </w:p>
    <w:p w14:paraId="D2000000">
      <w:pPr>
        <w:widowControl w:val="1"/>
        <w:ind/>
        <w:jc w:val="center"/>
      </w:pPr>
      <w:r>
        <w:t>Рисунок 18. Часть ворот.</w:t>
      </w:r>
    </w:p>
    <w:p w14:paraId="D3000000">
      <w:pPr>
        <w:widowControl w:val="1"/>
        <w:ind/>
        <w:jc w:val="center"/>
      </w:pPr>
    </w:p>
    <w:p w14:paraId="D4000000">
      <w:pPr>
        <w:widowControl w:val="1"/>
        <w:ind/>
        <w:jc w:val="center"/>
      </w:pPr>
      <w:r>
        <w:drawing>
          <wp:inline>
            <wp:extent cx="4248150" cy="3269360"/>
            <wp:effectExtent b="0" l="0" r="0" t="0"/>
            <wp:docPr hidden="false" id="68" name="Picture 68"/>
            <a:graphic>
              <a:graphicData uri="http://schemas.openxmlformats.org/drawingml/2006/picture">
                <pic:pic>
                  <pic:nvPicPr>
                    <pic:cNvPr hidden="false" id="69" name="Picture 69"/>
                    <pic:cNvPicPr preferRelativeResize="true"/>
                  </pic:nvPicPr>
                  <pic:blipFill>
                    <a:blip r:embed="rId36"/>
                    <a:srcRect b="0" l="0" r="0" t="0"/>
                    <a:stretch/>
                  </pic:blipFill>
                  <pic:spPr>
                    <a:xfrm flipH="false" flipV="false" rot="0">
                      <a:ext cx="4248150" cy="3269360"/>
                    </a:xfrm>
                    <a:prstGeom prst="rect"/>
                  </pic:spPr>
                </pic:pic>
              </a:graphicData>
            </a:graphic>
          </wp:inline>
        </w:drawing>
      </w:r>
    </w:p>
    <w:p w14:paraId="D5000000">
      <w:pPr>
        <w:widowControl w:val="1"/>
        <w:ind/>
        <w:jc w:val="center"/>
      </w:pPr>
      <w:r>
        <w:t>Рисунок 19. Часть ворот.</w:t>
      </w:r>
    </w:p>
    <w:p w14:paraId="D6000000">
      <w:pPr>
        <w:widowControl w:val="1"/>
        <w:ind/>
        <w:jc w:val="center"/>
      </w:pPr>
    </w:p>
    <w:p w14:paraId="D7000000">
      <w:pPr>
        <w:widowControl w:val="1"/>
        <w:ind/>
        <w:jc w:val="center"/>
      </w:pPr>
    </w:p>
    <w:p w14:paraId="D8000000">
      <w:pPr>
        <w:widowControl w:val="1"/>
        <w:ind/>
        <w:jc w:val="center"/>
      </w:pPr>
    </w:p>
    <w:p w14:paraId="D9000000">
      <w:pPr>
        <w:widowControl w:val="1"/>
        <w:ind/>
        <w:jc w:val="center"/>
      </w:pPr>
      <w:r>
        <w:drawing>
          <wp:inline>
            <wp:extent cx="4000500" cy="3975379"/>
            <wp:effectExtent b="0" l="0" r="0" t="0"/>
            <wp:docPr hidden="false" id="70" name="Picture 70"/>
            <a:graphic>
              <a:graphicData uri="http://schemas.openxmlformats.org/drawingml/2006/picture">
                <pic:pic>
                  <pic:nvPicPr>
                    <pic:cNvPr hidden="false" id="71" name="Picture 71"/>
                    <pic:cNvPicPr preferRelativeResize="true"/>
                  </pic:nvPicPr>
                  <pic:blipFill>
                    <a:blip r:embed="rId37"/>
                    <a:srcRect b="0" l="0" r="0" t="0"/>
                    <a:stretch/>
                  </pic:blipFill>
                  <pic:spPr>
                    <a:xfrm flipH="false" flipV="false" rot="0">
                      <a:ext cx="4000500" cy="3975379"/>
                    </a:xfrm>
                    <a:prstGeom prst="rect"/>
                  </pic:spPr>
                </pic:pic>
              </a:graphicData>
            </a:graphic>
          </wp:inline>
        </w:drawing>
      </w:r>
    </w:p>
    <w:p w14:paraId="DA000000">
      <w:pPr>
        <w:widowControl w:val="1"/>
        <w:ind/>
        <w:jc w:val="center"/>
      </w:pPr>
      <w:r>
        <w:t>Рисунок 20. Часть ворот.</w:t>
      </w:r>
    </w:p>
    <w:p w14:paraId="DB000000">
      <w:pPr>
        <w:widowControl w:val="1"/>
        <w:ind/>
        <w:jc w:val="center"/>
      </w:pPr>
    </w:p>
    <w:p w14:paraId="DC000000">
      <w:pPr>
        <w:widowControl w:val="1"/>
        <w:ind/>
        <w:jc w:val="center"/>
      </w:pPr>
    </w:p>
    <w:p w14:paraId="DD000000">
      <w:pPr>
        <w:widowControl w:val="1"/>
        <w:ind/>
        <w:jc w:val="center"/>
      </w:pPr>
      <w:r>
        <w:drawing>
          <wp:inline>
            <wp:extent cx="4290969" cy="3933825"/>
            <wp:effectExtent b="0" l="0" r="0" t="0"/>
            <wp:docPr hidden="false" id="72" name="Picture 72"/>
            <a:graphic>
              <a:graphicData uri="http://schemas.openxmlformats.org/drawingml/2006/picture">
                <pic:pic>
                  <pic:nvPicPr>
                    <pic:cNvPr hidden="false" id="73" name="Picture 73"/>
                    <pic:cNvPicPr preferRelativeResize="true"/>
                  </pic:nvPicPr>
                  <pic:blipFill>
                    <a:blip r:embed="rId38"/>
                    <a:srcRect b="0" l="0" r="0" t="0"/>
                    <a:stretch/>
                  </pic:blipFill>
                  <pic:spPr>
                    <a:xfrm flipH="false" flipV="false" rot="0">
                      <a:ext cx="4290969" cy="3933825"/>
                    </a:xfrm>
                    <a:prstGeom prst="rect"/>
                  </pic:spPr>
                </pic:pic>
              </a:graphicData>
            </a:graphic>
          </wp:inline>
        </w:drawing>
      </w:r>
    </w:p>
    <w:p w14:paraId="DE000000">
      <w:pPr>
        <w:widowControl w:val="1"/>
        <w:ind/>
        <w:jc w:val="center"/>
      </w:pPr>
      <w:r>
        <w:t>Рисунок 21. Часть ворот.</w:t>
      </w:r>
    </w:p>
    <w:p w14:paraId="DF000000">
      <w:pPr>
        <w:widowControl w:val="1"/>
        <w:ind/>
        <w:jc w:val="center"/>
        <w:rPr>
          <w:b w:val="1"/>
        </w:rPr>
      </w:pPr>
    </w:p>
    <w:p w14:paraId="E0000000">
      <w:pPr>
        <w:widowControl w:val="1"/>
        <w:ind/>
        <w:jc w:val="center"/>
      </w:pPr>
    </w:p>
    <w:p w14:paraId="E1000000">
      <w:pPr>
        <w:widowControl w:val="1"/>
        <w:ind/>
        <w:jc w:val="center"/>
      </w:pPr>
      <w:r>
        <w:drawing>
          <wp:inline>
            <wp:extent cx="4404215" cy="2886075"/>
            <wp:effectExtent b="0" l="0" r="0" t="0"/>
            <wp:docPr hidden="false" id="74" name="Picture 74"/>
            <a:graphic>
              <a:graphicData uri="http://schemas.openxmlformats.org/drawingml/2006/picture">
                <pic:pic>
                  <pic:nvPicPr>
                    <pic:cNvPr hidden="false" id="75" name="Picture 75"/>
                    <pic:cNvPicPr preferRelativeResize="true"/>
                  </pic:nvPicPr>
                  <pic:blipFill>
                    <a:blip r:embed="rId39"/>
                    <a:srcRect b="0" l="0" r="0" t="0"/>
                    <a:stretch/>
                  </pic:blipFill>
                  <pic:spPr>
                    <a:xfrm flipH="false" flipV="false" rot="0">
                      <a:ext cx="4404215" cy="2886075"/>
                    </a:xfrm>
                    <a:prstGeom prst="rect"/>
                  </pic:spPr>
                </pic:pic>
              </a:graphicData>
            </a:graphic>
          </wp:inline>
        </w:drawing>
      </w:r>
    </w:p>
    <w:p w14:paraId="E2000000">
      <w:pPr>
        <w:widowControl w:val="1"/>
        <w:ind/>
        <w:jc w:val="center"/>
      </w:pPr>
      <w:r>
        <w:t>Рисунок 22. Часть ворот.</w:t>
      </w:r>
    </w:p>
    <w:p w14:paraId="E3000000">
      <w:pPr>
        <w:widowControl w:val="1"/>
        <w:ind/>
        <w:jc w:val="center"/>
      </w:pPr>
      <w:r>
        <w:t xml:space="preserve"> </w:t>
      </w:r>
    </w:p>
    <w:p w14:paraId="E4000000">
      <w:pPr>
        <w:widowControl w:val="1"/>
        <w:ind/>
        <w:jc w:val="center"/>
      </w:pPr>
      <w:r>
        <w:drawing>
          <wp:inline>
            <wp:extent cx="4866774" cy="4295775"/>
            <wp:effectExtent b="0" l="0" r="0" t="0"/>
            <wp:docPr hidden="false" id="76" name="Picture 76"/>
            <a:graphic>
              <a:graphicData uri="http://schemas.openxmlformats.org/drawingml/2006/picture">
                <pic:pic>
                  <pic:nvPicPr>
                    <pic:cNvPr hidden="false" id="77" name="Picture 77"/>
                    <pic:cNvPicPr preferRelativeResize="true"/>
                  </pic:nvPicPr>
                  <pic:blipFill>
                    <a:blip r:embed="rId40"/>
                    <a:srcRect b="0" l="0" r="0" t="0"/>
                    <a:stretch/>
                  </pic:blipFill>
                  <pic:spPr>
                    <a:xfrm flipH="false" flipV="false" rot="0">
                      <a:ext cx="4866774" cy="4295775"/>
                    </a:xfrm>
                    <a:prstGeom prst="rect"/>
                  </pic:spPr>
                </pic:pic>
              </a:graphicData>
            </a:graphic>
          </wp:inline>
        </w:drawing>
      </w:r>
    </w:p>
    <w:p w14:paraId="E5000000">
      <w:pPr>
        <w:widowControl w:val="1"/>
        <w:ind/>
        <w:jc w:val="center"/>
      </w:pPr>
      <w:r>
        <w:t>Рисунок 22. Часть задней крышки ворот.</w:t>
      </w:r>
    </w:p>
    <w:p w14:paraId="E6000000">
      <w:pPr>
        <w:widowControl w:val="1"/>
        <w:ind/>
        <w:jc w:val="center"/>
      </w:pPr>
      <w:r>
        <w:drawing>
          <wp:inline>
            <wp:extent cx="4691091" cy="4257675"/>
            <wp:effectExtent b="0" l="0" r="0" t="0"/>
            <wp:docPr hidden="false" id="78" name="Picture 78"/>
            <a:graphic>
              <a:graphicData uri="http://schemas.openxmlformats.org/drawingml/2006/picture">
                <pic:pic>
                  <pic:nvPicPr>
                    <pic:cNvPr hidden="false" id="79" name="Picture 79"/>
                    <pic:cNvPicPr preferRelativeResize="true"/>
                  </pic:nvPicPr>
                  <pic:blipFill>
                    <a:blip r:embed="rId41"/>
                    <a:srcRect b="0" l="0" r="0" t="0"/>
                    <a:stretch/>
                  </pic:blipFill>
                  <pic:spPr>
                    <a:xfrm flipH="false" flipV="false" rot="0">
                      <a:ext cx="4691091" cy="4257675"/>
                    </a:xfrm>
                    <a:prstGeom prst="rect"/>
                  </pic:spPr>
                </pic:pic>
              </a:graphicData>
            </a:graphic>
          </wp:inline>
        </w:drawing>
      </w:r>
    </w:p>
    <w:p w14:paraId="E7000000">
      <w:pPr>
        <w:widowControl w:val="1"/>
        <w:ind/>
        <w:jc w:val="center"/>
      </w:pPr>
      <w:r>
        <w:t>Рисунок 23. Часть задней крышки ворот.</w:t>
      </w:r>
    </w:p>
    <w:p w14:paraId="E8000000">
      <w:pPr>
        <w:widowControl w:val="1"/>
        <w:ind/>
        <w:jc w:val="center"/>
      </w:pPr>
      <w:r>
        <w:drawing>
          <wp:inline>
            <wp:extent cx="3771238" cy="4210050"/>
            <wp:effectExtent b="0" l="0" r="0" t="0"/>
            <wp:docPr hidden="false" id="80" name="Picture 80"/>
            <a:graphic>
              <a:graphicData uri="http://schemas.openxmlformats.org/drawingml/2006/picture">
                <pic:pic>
                  <pic:nvPicPr>
                    <pic:cNvPr hidden="false" id="81" name="Picture 81"/>
                    <pic:cNvPicPr preferRelativeResize="true"/>
                  </pic:nvPicPr>
                  <pic:blipFill>
                    <a:blip r:embed="rId42"/>
                    <a:srcRect b="0" l="0" r="0" t="0"/>
                    <a:stretch/>
                  </pic:blipFill>
                  <pic:spPr>
                    <a:xfrm flipH="false" flipV="false" rot="0">
                      <a:ext cx="3771238" cy="4210050"/>
                    </a:xfrm>
                    <a:prstGeom prst="rect"/>
                  </pic:spPr>
                </pic:pic>
              </a:graphicData>
            </a:graphic>
          </wp:inline>
        </w:drawing>
      </w:r>
    </w:p>
    <w:p w14:paraId="E9000000">
      <w:pPr>
        <w:widowControl w:val="1"/>
        <w:ind/>
        <w:jc w:val="center"/>
      </w:pPr>
      <w:r>
        <w:t>Рисунок 24. Часть задней крышки ворот.</w:t>
      </w:r>
    </w:p>
    <w:p w14:paraId="EA000000">
      <w:pPr>
        <w:widowControl w:val="1"/>
        <w:ind/>
        <w:jc w:val="center"/>
      </w:pPr>
      <w:r>
        <w:drawing>
          <wp:inline>
            <wp:extent cx="2990850" cy="5027446"/>
            <wp:effectExtent b="0" l="0" r="0" t="0"/>
            <wp:docPr hidden="false" id="82" name="Picture 82"/>
            <a:graphic>
              <a:graphicData uri="http://schemas.openxmlformats.org/drawingml/2006/picture">
                <pic:pic>
                  <pic:nvPicPr>
                    <pic:cNvPr hidden="false" id="83" name="Picture 83"/>
                    <pic:cNvPicPr preferRelativeResize="true"/>
                  </pic:nvPicPr>
                  <pic:blipFill>
                    <a:blip r:embed="rId43"/>
                    <a:srcRect b="0" l="0" r="0" t="0"/>
                    <a:stretch/>
                  </pic:blipFill>
                  <pic:spPr>
                    <a:xfrm flipH="false" flipV="false" rot="0">
                      <a:ext cx="2990850" cy="5027446"/>
                    </a:xfrm>
                    <a:prstGeom prst="rect"/>
                  </pic:spPr>
                </pic:pic>
              </a:graphicData>
            </a:graphic>
          </wp:inline>
        </w:drawing>
      </w:r>
    </w:p>
    <w:p w14:paraId="EB000000">
      <w:pPr>
        <w:widowControl w:val="1"/>
        <w:ind/>
        <w:jc w:val="center"/>
      </w:pPr>
      <w:r>
        <w:t>Рисунок 25. Часть задней крышки ворот.</w:t>
      </w:r>
    </w:p>
    <w:p w14:paraId="EC000000">
      <w:pPr>
        <w:widowControl w:val="1"/>
        <w:ind/>
        <w:jc w:val="center"/>
      </w:pPr>
      <w:r>
        <w:drawing>
          <wp:inline>
            <wp:extent cx="3169805" cy="5505450"/>
            <wp:effectExtent b="0" l="0" r="0" t="0"/>
            <wp:docPr hidden="false" id="84" name="Picture 84"/>
            <a:graphic>
              <a:graphicData uri="http://schemas.openxmlformats.org/drawingml/2006/picture">
                <pic:pic>
                  <pic:nvPicPr>
                    <pic:cNvPr hidden="false" id="85" name="Picture 85"/>
                    <pic:cNvPicPr preferRelativeResize="true"/>
                  </pic:nvPicPr>
                  <pic:blipFill>
                    <a:blip r:embed="rId44"/>
                    <a:srcRect b="0" l="0" r="0" t="0"/>
                    <a:stretch/>
                  </pic:blipFill>
                  <pic:spPr>
                    <a:xfrm flipH="false" flipV="false" rot="0">
                      <a:ext cx="3169805" cy="5505450"/>
                    </a:xfrm>
                    <a:prstGeom prst="rect"/>
                  </pic:spPr>
                </pic:pic>
              </a:graphicData>
            </a:graphic>
          </wp:inline>
        </w:drawing>
      </w:r>
    </w:p>
    <w:p w14:paraId="ED000000">
      <w:pPr>
        <w:widowControl w:val="1"/>
        <w:ind/>
        <w:jc w:val="center"/>
      </w:pPr>
      <w:r>
        <w:t>Рисунок 26. Часть задней крышки ворот.</w:t>
      </w:r>
    </w:p>
    <w:p w14:paraId="EE000000">
      <w:pPr>
        <w:widowControl w:val="1"/>
        <w:ind/>
        <w:jc w:val="center"/>
      </w:pPr>
      <w:r>
        <w:drawing>
          <wp:inline>
            <wp:extent cx="3802167" cy="5219700"/>
            <wp:effectExtent b="0" l="0" r="0" t="0"/>
            <wp:docPr hidden="false" id="86" name="Picture 86"/>
            <a:graphic>
              <a:graphicData uri="http://schemas.openxmlformats.org/drawingml/2006/picture">
                <pic:pic>
                  <pic:nvPicPr>
                    <pic:cNvPr hidden="false" id="87" name="Picture 87"/>
                    <pic:cNvPicPr preferRelativeResize="true"/>
                  </pic:nvPicPr>
                  <pic:blipFill>
                    <a:blip r:embed="rId45"/>
                    <a:srcRect b="0" l="0" r="0" t="0"/>
                    <a:stretch/>
                  </pic:blipFill>
                  <pic:spPr>
                    <a:xfrm flipH="false" flipV="false" rot="0">
                      <a:ext cx="3802167" cy="5219700"/>
                    </a:xfrm>
                    <a:prstGeom prst="rect"/>
                  </pic:spPr>
                </pic:pic>
              </a:graphicData>
            </a:graphic>
          </wp:inline>
        </w:drawing>
      </w:r>
    </w:p>
    <w:p w14:paraId="EF000000">
      <w:pPr>
        <w:widowControl w:val="1"/>
        <w:ind/>
        <w:jc w:val="center"/>
      </w:pPr>
      <w:r>
        <w:t>Рисунок 27. Часть задней крышки ворот.</w:t>
      </w:r>
    </w:p>
    <w:p w14:paraId="F0000000">
      <w:pPr>
        <w:widowControl w:val="1"/>
        <w:ind/>
        <w:jc w:val="center"/>
      </w:pPr>
    </w:p>
    <w:p w14:paraId="F1000000">
      <w:pPr>
        <w:widowControl w:val="1"/>
        <w:ind/>
        <w:jc w:val="center"/>
      </w:pPr>
      <w:r>
        <w:drawing>
          <wp:inline>
            <wp:extent cx="4876800" cy="3039035"/>
            <wp:effectExtent b="0" l="0" r="0" t="0"/>
            <wp:docPr hidden="false" id="88" name="Picture 88"/>
            <a:graphic>
              <a:graphicData uri="http://schemas.openxmlformats.org/drawingml/2006/picture">
                <pic:pic>
                  <pic:nvPicPr>
                    <pic:cNvPr hidden="false" id="89" name="Picture 89"/>
                    <pic:cNvPicPr preferRelativeResize="true"/>
                  </pic:nvPicPr>
                  <pic:blipFill>
                    <a:blip r:embed="rId46"/>
                    <a:srcRect b="0" l="0" r="0" t="0"/>
                    <a:stretch/>
                  </pic:blipFill>
                  <pic:spPr>
                    <a:xfrm flipH="false" flipV="false" rot="0">
                      <a:ext cx="4876800" cy="3039035"/>
                    </a:xfrm>
                    <a:prstGeom prst="rect"/>
                  </pic:spPr>
                </pic:pic>
              </a:graphicData>
            </a:graphic>
          </wp:inline>
        </w:drawing>
      </w:r>
    </w:p>
    <w:p w14:paraId="F2000000">
      <w:pPr>
        <w:widowControl w:val="1"/>
        <w:ind/>
        <w:jc w:val="center"/>
      </w:pPr>
      <w:r>
        <w:t>Рисун</w:t>
      </w:r>
      <w:r>
        <w:t>ок 28. Часть резьбы для шестерёнки</w:t>
      </w:r>
      <w:r>
        <w:t>.</w:t>
      </w:r>
    </w:p>
    <w:p w14:paraId="F3000000">
      <w:pPr>
        <w:widowControl w:val="1"/>
        <w:ind/>
        <w:jc w:val="center"/>
      </w:pPr>
    </w:p>
    <w:p w14:paraId="F4000000">
      <w:pPr>
        <w:widowControl w:val="1"/>
        <w:ind/>
        <w:jc w:val="center"/>
      </w:pPr>
      <w:r>
        <w:drawing>
          <wp:inline>
            <wp:extent cx="4800600" cy="2836253"/>
            <wp:effectExtent b="0" l="0" r="0" t="0"/>
            <wp:docPr hidden="false" id="90" name="Picture 90"/>
            <a:graphic>
              <a:graphicData uri="http://schemas.openxmlformats.org/drawingml/2006/picture">
                <pic:pic>
                  <pic:nvPicPr>
                    <pic:cNvPr hidden="false" id="91" name="Picture 91"/>
                    <pic:cNvPicPr preferRelativeResize="true"/>
                  </pic:nvPicPr>
                  <pic:blipFill>
                    <a:blip r:embed="rId47"/>
                    <a:srcRect b="0" l="0" r="0" t="0"/>
                    <a:stretch/>
                  </pic:blipFill>
                  <pic:spPr>
                    <a:xfrm flipH="false" flipV="false" rot="0">
                      <a:ext cx="4800600" cy="2836253"/>
                    </a:xfrm>
                    <a:prstGeom prst="rect"/>
                  </pic:spPr>
                </pic:pic>
              </a:graphicData>
            </a:graphic>
          </wp:inline>
        </w:drawing>
      </w:r>
    </w:p>
    <w:p w14:paraId="F5000000">
      <w:pPr>
        <w:widowControl w:val="1"/>
        <w:ind/>
        <w:jc w:val="center"/>
      </w:pPr>
      <w:r>
        <w:t>Р</w:t>
      </w:r>
      <w:r>
        <w:t>исунок 29. Часть резьбы для шестерёнки</w:t>
      </w:r>
      <w:r>
        <w:t>.</w:t>
      </w:r>
    </w:p>
    <w:p w14:paraId="F6000000">
      <w:pPr>
        <w:widowControl w:val="1"/>
        <w:ind/>
        <w:jc w:val="center"/>
      </w:pPr>
      <w:r>
        <w:drawing>
          <wp:inline>
            <wp:extent cx="4369147" cy="2857500"/>
            <wp:effectExtent b="0" l="0" r="0" t="0"/>
            <wp:docPr hidden="false" id="92" name="Picture 92"/>
            <a:graphic>
              <a:graphicData uri="http://schemas.openxmlformats.org/drawingml/2006/picture">
                <pic:pic>
                  <pic:nvPicPr>
                    <pic:cNvPr hidden="false" id="93" name="Picture 93"/>
                    <pic:cNvPicPr preferRelativeResize="true"/>
                  </pic:nvPicPr>
                  <pic:blipFill>
                    <a:blip r:embed="rId48"/>
                    <a:srcRect b="0" l="0" r="0" t="0"/>
                    <a:stretch/>
                  </pic:blipFill>
                  <pic:spPr>
                    <a:xfrm flipH="false" flipV="false" rot="0">
                      <a:ext cx="4369147" cy="2857500"/>
                    </a:xfrm>
                    <a:prstGeom prst="rect"/>
                  </pic:spPr>
                </pic:pic>
              </a:graphicData>
            </a:graphic>
          </wp:inline>
        </w:drawing>
      </w:r>
    </w:p>
    <w:p w14:paraId="F7000000">
      <w:pPr>
        <w:widowControl w:val="1"/>
        <w:ind/>
        <w:jc w:val="center"/>
      </w:pPr>
      <w:r>
        <w:t>Рисун</w:t>
      </w:r>
      <w:r>
        <w:t>ок 30. Часть резьбы для шестерёнки</w:t>
      </w:r>
      <w:r>
        <w:t>.</w:t>
      </w:r>
    </w:p>
    <w:p w14:paraId="F8000000">
      <w:pPr>
        <w:widowControl w:val="1"/>
        <w:ind/>
        <w:jc w:val="center"/>
      </w:pPr>
    </w:p>
    <w:p w14:paraId="F9000000">
      <w:pPr>
        <w:widowControl w:val="1"/>
        <w:ind/>
        <w:jc w:val="center"/>
      </w:pPr>
      <w:r>
        <w:drawing>
          <wp:inline>
            <wp:extent cx="4191000" cy="3273490"/>
            <wp:effectExtent b="0" l="0" r="0" t="0"/>
            <wp:docPr hidden="false" id="94" name="Picture 94"/>
            <a:graphic>
              <a:graphicData uri="http://schemas.openxmlformats.org/drawingml/2006/picture">
                <pic:pic>
                  <pic:nvPicPr>
                    <pic:cNvPr hidden="false" id="95" name="Picture 95"/>
                    <pic:cNvPicPr preferRelativeResize="true"/>
                  </pic:nvPicPr>
                  <pic:blipFill>
                    <a:blip r:embed="rId49"/>
                    <a:srcRect b="0" l="0" r="0" t="0"/>
                    <a:stretch/>
                  </pic:blipFill>
                  <pic:spPr>
                    <a:xfrm flipH="false" flipV="false" rot="0">
                      <a:ext cx="4191000" cy="3273490"/>
                    </a:xfrm>
                    <a:prstGeom prst="rect"/>
                  </pic:spPr>
                </pic:pic>
              </a:graphicData>
            </a:graphic>
          </wp:inline>
        </w:drawing>
      </w:r>
    </w:p>
    <w:p w14:paraId="FA000000">
      <w:pPr>
        <w:widowControl w:val="1"/>
        <w:ind/>
        <w:jc w:val="center"/>
      </w:pPr>
      <w:r>
        <w:t>Рисунок 31. Часть задней крышки ворот.</w:t>
      </w:r>
    </w:p>
    <w:p w14:paraId="FB000000">
      <w:pPr>
        <w:widowControl w:val="1"/>
        <w:ind/>
        <w:jc w:val="center"/>
      </w:pPr>
    </w:p>
    <w:p w14:paraId="FC000000">
      <w:pPr>
        <w:widowControl w:val="1"/>
        <w:ind/>
        <w:jc w:val="center"/>
      </w:pPr>
      <w:r>
        <w:drawing>
          <wp:inline>
            <wp:extent cx="4907032" cy="2752725"/>
            <wp:effectExtent b="0" l="0" r="0" t="0"/>
            <wp:docPr hidden="false" id="96" name="Picture 96"/>
            <a:graphic>
              <a:graphicData uri="http://schemas.openxmlformats.org/drawingml/2006/picture">
                <pic:pic>
                  <pic:nvPicPr>
                    <pic:cNvPr hidden="false" id="97" name="Picture 97"/>
                    <pic:cNvPicPr preferRelativeResize="true"/>
                  </pic:nvPicPr>
                  <pic:blipFill>
                    <a:blip r:embed="rId50"/>
                    <a:srcRect b="0" l="0" r="0" t="0"/>
                    <a:stretch/>
                  </pic:blipFill>
                  <pic:spPr>
                    <a:xfrm flipH="false" flipV="false" rot="0">
                      <a:ext cx="4907032" cy="2752725"/>
                    </a:xfrm>
                    <a:prstGeom prst="rect"/>
                  </pic:spPr>
                </pic:pic>
              </a:graphicData>
            </a:graphic>
          </wp:inline>
        </w:drawing>
      </w:r>
    </w:p>
    <w:p w14:paraId="FD000000">
      <w:pPr>
        <w:widowControl w:val="1"/>
        <w:ind/>
        <w:jc w:val="center"/>
      </w:pPr>
      <w:r>
        <w:t>Рисунок 32. Часть откатной калии.</w:t>
      </w:r>
    </w:p>
    <w:p w14:paraId="FE000000">
      <w:pPr>
        <w:widowControl w:val="1"/>
        <w:ind/>
        <w:jc w:val="center"/>
      </w:pPr>
    </w:p>
    <w:p w14:paraId="FF000000">
      <w:pPr>
        <w:widowControl w:val="1"/>
        <w:ind/>
        <w:jc w:val="center"/>
      </w:pPr>
      <w:r>
        <w:drawing>
          <wp:inline>
            <wp:extent cx="5400675" cy="4421889"/>
            <wp:effectExtent b="0" l="0" r="0" t="0"/>
            <wp:docPr hidden="false" id="98" name="Picture 98"/>
            <a:graphic>
              <a:graphicData uri="http://schemas.openxmlformats.org/drawingml/2006/picture">
                <pic:pic>
                  <pic:nvPicPr>
                    <pic:cNvPr hidden="false" id="99" name="Picture 99"/>
                    <pic:cNvPicPr preferRelativeResize="true"/>
                  </pic:nvPicPr>
                  <pic:blipFill>
                    <a:blip r:embed="rId51"/>
                    <a:srcRect b="0" l="0" r="0" t="0"/>
                    <a:stretch/>
                  </pic:blipFill>
                  <pic:spPr>
                    <a:xfrm flipH="false" flipV="false" rot="0">
                      <a:ext cx="5400675" cy="4421889"/>
                    </a:xfrm>
                    <a:prstGeom prst="rect"/>
                  </pic:spPr>
                </pic:pic>
              </a:graphicData>
            </a:graphic>
          </wp:inline>
        </w:drawing>
      </w:r>
    </w:p>
    <w:p w14:paraId="00010000">
      <w:pPr>
        <w:widowControl w:val="1"/>
        <w:ind/>
        <w:jc w:val="center"/>
      </w:pPr>
      <w:r>
        <w:t>Рисунок 33. Часть откатной калии.</w:t>
      </w:r>
    </w:p>
    <w:p w14:paraId="01010000">
      <w:pPr>
        <w:widowControl w:val="1"/>
        <w:ind/>
        <w:jc w:val="center"/>
      </w:pPr>
      <w:r>
        <w:drawing>
          <wp:inline>
            <wp:extent cx="5132735" cy="3543300"/>
            <wp:effectExtent b="0" l="0" r="0" t="0"/>
            <wp:docPr hidden="false" id="100" name="Picture 100"/>
            <a:graphic>
              <a:graphicData uri="http://schemas.openxmlformats.org/drawingml/2006/picture">
                <pic:pic>
                  <pic:nvPicPr>
                    <pic:cNvPr hidden="false" id="101" name="Picture 101"/>
                    <pic:cNvPicPr preferRelativeResize="true"/>
                  </pic:nvPicPr>
                  <pic:blipFill>
                    <a:blip r:embed="rId52"/>
                    <a:srcRect b="0" l="0" r="0" t="0"/>
                    <a:stretch/>
                  </pic:blipFill>
                  <pic:spPr>
                    <a:xfrm flipH="false" flipV="false" rot="0">
                      <a:ext cx="5132735" cy="3543300"/>
                    </a:xfrm>
                    <a:prstGeom prst="rect"/>
                  </pic:spPr>
                </pic:pic>
              </a:graphicData>
            </a:graphic>
          </wp:inline>
        </w:drawing>
      </w:r>
    </w:p>
    <w:p w14:paraId="02010000">
      <w:pPr>
        <w:widowControl w:val="1"/>
        <w:ind/>
        <w:jc w:val="center"/>
      </w:pPr>
      <w:r>
        <w:t>Рисунок 34. Часть откатной калии.</w:t>
      </w:r>
    </w:p>
    <w:p w14:paraId="03010000">
      <w:pPr>
        <w:widowControl w:val="1"/>
        <w:ind/>
        <w:jc w:val="center"/>
      </w:pPr>
    </w:p>
    <w:p w14:paraId="04010000">
      <w:pPr>
        <w:widowControl w:val="1"/>
        <w:ind/>
        <w:jc w:val="center"/>
      </w:pPr>
      <w:r>
        <w:drawing>
          <wp:inline>
            <wp:extent cx="3048161" cy="4514850"/>
            <wp:effectExtent b="0" l="0" r="0" t="0"/>
            <wp:docPr hidden="false" id="102" name="Picture 102"/>
            <a:graphic>
              <a:graphicData uri="http://schemas.openxmlformats.org/drawingml/2006/picture">
                <pic:pic>
                  <pic:nvPicPr>
                    <pic:cNvPr hidden="false" id="103" name="Picture 103"/>
                    <pic:cNvPicPr preferRelativeResize="true"/>
                  </pic:nvPicPr>
                  <pic:blipFill>
                    <a:blip r:embed="rId53"/>
                    <a:srcRect b="0" l="0" r="0" t="0"/>
                    <a:stretch/>
                  </pic:blipFill>
                  <pic:spPr>
                    <a:xfrm flipH="false" flipV="false" rot="0">
                      <a:ext cx="3048161" cy="4514850"/>
                    </a:xfrm>
                    <a:prstGeom prst="rect"/>
                  </pic:spPr>
                </pic:pic>
              </a:graphicData>
            </a:graphic>
          </wp:inline>
        </w:drawing>
      </w:r>
    </w:p>
    <w:p w14:paraId="05010000">
      <w:pPr>
        <w:widowControl w:val="1"/>
        <w:ind w:firstLine="0"/>
        <w:jc w:val="center"/>
      </w:pPr>
      <w:r>
        <w:t xml:space="preserve">Рисунок 35. Стойка для </w:t>
      </w:r>
      <w:r>
        <w:t>RFID</w:t>
      </w:r>
      <w:r>
        <w:t>-считывателя</w:t>
      </w:r>
      <w:r>
        <w:t>.</w:t>
      </w:r>
    </w:p>
    <w:p w14:paraId="06010000">
      <w:pPr>
        <w:widowControl w:val="1"/>
        <w:ind w:firstLine="0"/>
        <w:jc w:val="center"/>
      </w:pPr>
    </w:p>
    <w:p w14:paraId="07010000">
      <w:pPr>
        <w:widowControl w:val="1"/>
        <w:ind/>
        <w:jc w:val="center"/>
      </w:pPr>
      <w:r>
        <w:drawing>
          <wp:inline>
            <wp:extent cx="3743325" cy="3751075"/>
            <wp:effectExtent b="0" l="0" r="0" t="0"/>
            <wp:docPr hidden="false" id="104" name="Picture 104"/>
            <a:graphic>
              <a:graphicData uri="http://schemas.openxmlformats.org/drawingml/2006/picture">
                <pic:pic>
                  <pic:nvPicPr>
                    <pic:cNvPr hidden="false" id="105" name="Picture 105"/>
                    <pic:cNvPicPr preferRelativeResize="true"/>
                  </pic:nvPicPr>
                  <pic:blipFill>
                    <a:blip r:embed="rId54"/>
                    <a:srcRect b="0" l="0" r="0" t="0"/>
                    <a:stretch/>
                  </pic:blipFill>
                  <pic:spPr>
                    <a:xfrm flipH="false" flipV="false" rot="0">
                      <a:ext cx="3743325" cy="3751075"/>
                    </a:xfrm>
                    <a:prstGeom prst="rect"/>
                  </pic:spPr>
                </pic:pic>
              </a:graphicData>
            </a:graphic>
          </wp:inline>
        </w:drawing>
      </w:r>
    </w:p>
    <w:p w14:paraId="08010000">
      <w:pPr>
        <w:widowControl w:val="1"/>
        <w:ind/>
        <w:jc w:val="center"/>
      </w:pPr>
      <w:r>
        <w:t>Рисунок 36. Часть откатной калии.</w:t>
      </w:r>
    </w:p>
    <w:p w14:paraId="09010000">
      <w:pPr>
        <w:widowControl w:val="1"/>
        <w:ind/>
        <w:jc w:val="center"/>
      </w:pPr>
    </w:p>
    <w:p w14:paraId="0A010000">
      <w:pPr>
        <w:widowControl w:val="1"/>
        <w:ind/>
        <w:jc w:val="center"/>
      </w:pPr>
      <w:r>
        <w:drawing>
          <wp:inline>
            <wp:extent cx="2273517" cy="3390900"/>
            <wp:effectExtent b="0" l="0" r="0" t="0"/>
            <wp:docPr hidden="false" id="106" name="Picture 106"/>
            <a:graphic>
              <a:graphicData uri="http://schemas.openxmlformats.org/drawingml/2006/picture">
                <pic:pic>
                  <pic:nvPicPr>
                    <pic:cNvPr hidden="false" id="107" name="Picture 107"/>
                    <pic:cNvPicPr preferRelativeResize="true"/>
                  </pic:nvPicPr>
                  <pic:blipFill>
                    <a:blip r:embed="rId55"/>
                    <a:srcRect b="0" l="0" r="0" t="0"/>
                    <a:stretch/>
                  </pic:blipFill>
                  <pic:spPr>
                    <a:xfrm flipH="false" flipV="false" rot="0">
                      <a:ext cx="2273517" cy="3390900"/>
                    </a:xfrm>
                    <a:prstGeom prst="rect"/>
                  </pic:spPr>
                </pic:pic>
              </a:graphicData>
            </a:graphic>
          </wp:inline>
        </w:drawing>
      </w:r>
    </w:p>
    <w:p w14:paraId="0B010000">
      <w:pPr>
        <w:widowControl w:val="1"/>
        <w:ind/>
        <w:jc w:val="center"/>
      </w:pPr>
      <w:r>
        <w:t>Рисунок 37. Часть откатной калии.</w:t>
      </w:r>
    </w:p>
    <w:p w14:paraId="0C010000">
      <w:pPr>
        <w:widowControl w:val="1"/>
        <w:ind/>
        <w:jc w:val="center"/>
      </w:pPr>
      <w:r>
        <w:drawing>
          <wp:inline>
            <wp:extent cx="2781300" cy="4304765"/>
            <wp:effectExtent b="0" l="0" r="0" t="0"/>
            <wp:docPr hidden="false" id="108" name="Picture 108"/>
            <a:graphic>
              <a:graphicData uri="http://schemas.openxmlformats.org/drawingml/2006/picture">
                <pic:pic>
                  <pic:nvPicPr>
                    <pic:cNvPr hidden="false" id="109" name="Picture 109"/>
                    <pic:cNvPicPr preferRelativeResize="true"/>
                  </pic:nvPicPr>
                  <pic:blipFill>
                    <a:blip r:embed="rId56"/>
                    <a:srcRect b="0" l="0" r="0" t="0"/>
                    <a:stretch/>
                  </pic:blipFill>
                  <pic:spPr>
                    <a:xfrm flipH="false" flipV="false" rot="0">
                      <a:ext cx="2781300" cy="4304765"/>
                    </a:xfrm>
                    <a:prstGeom prst="rect"/>
                  </pic:spPr>
                </pic:pic>
              </a:graphicData>
            </a:graphic>
          </wp:inline>
        </w:drawing>
      </w:r>
    </w:p>
    <w:p w14:paraId="0D010000">
      <w:pPr>
        <w:widowControl w:val="1"/>
        <w:ind/>
        <w:jc w:val="center"/>
      </w:pPr>
      <w:r>
        <w:t>Рисунок 38. Часть откатной калии.</w:t>
      </w:r>
    </w:p>
    <w:p w14:paraId="0E010000">
      <w:pPr>
        <w:widowControl w:val="1"/>
        <w:ind/>
        <w:jc w:val="center"/>
      </w:pPr>
    </w:p>
    <w:p w14:paraId="0F010000">
      <w:pPr>
        <w:widowControl w:val="1"/>
        <w:ind/>
        <w:jc w:val="center"/>
      </w:pPr>
      <w:r>
        <w:drawing>
          <wp:inline>
            <wp:extent cx="4524375" cy="2990985"/>
            <wp:effectExtent b="0" l="0" r="0" t="0"/>
            <wp:docPr hidden="false" id="110" name="Picture 110"/>
            <a:graphic>
              <a:graphicData uri="http://schemas.openxmlformats.org/drawingml/2006/picture">
                <pic:pic>
                  <pic:nvPicPr>
                    <pic:cNvPr hidden="false" id="111" name="Picture 111"/>
                    <pic:cNvPicPr preferRelativeResize="true"/>
                  </pic:nvPicPr>
                  <pic:blipFill>
                    <a:blip r:embed="rId57"/>
                    <a:srcRect b="0" l="0" r="0" t="0"/>
                    <a:stretch/>
                  </pic:blipFill>
                  <pic:spPr>
                    <a:xfrm flipH="false" flipV="false" rot="0">
                      <a:ext cx="4524375" cy="2990985"/>
                    </a:xfrm>
                    <a:prstGeom prst="rect"/>
                  </pic:spPr>
                </pic:pic>
              </a:graphicData>
            </a:graphic>
          </wp:inline>
        </w:drawing>
      </w:r>
    </w:p>
    <w:p w14:paraId="10010000">
      <w:pPr>
        <w:widowControl w:val="1"/>
        <w:ind/>
        <w:jc w:val="center"/>
      </w:pPr>
      <w:r>
        <w:t>Рисунок 39. Часть откатной калии.</w:t>
      </w:r>
    </w:p>
    <w:p w14:paraId="11010000">
      <w:pPr>
        <w:widowControl w:val="1"/>
        <w:ind/>
        <w:jc w:val="center"/>
      </w:pPr>
      <w:r>
        <w:drawing>
          <wp:inline>
            <wp:extent cx="4972670" cy="3162300"/>
            <wp:effectExtent b="0" l="0" r="0" t="0"/>
            <wp:docPr hidden="false" id="112" name="Picture 112"/>
            <a:graphic>
              <a:graphicData uri="http://schemas.openxmlformats.org/drawingml/2006/picture">
                <pic:pic>
                  <pic:nvPicPr>
                    <pic:cNvPr hidden="false" id="113" name="Picture 113"/>
                    <pic:cNvPicPr preferRelativeResize="true"/>
                  </pic:nvPicPr>
                  <pic:blipFill>
                    <a:blip r:embed="rId58"/>
                    <a:srcRect b="0" l="0" r="0" t="0"/>
                    <a:stretch/>
                  </pic:blipFill>
                  <pic:spPr>
                    <a:xfrm flipH="false" flipV="false" rot="0">
                      <a:ext cx="4972670" cy="3162300"/>
                    </a:xfrm>
                    <a:prstGeom prst="rect"/>
                  </pic:spPr>
                </pic:pic>
              </a:graphicData>
            </a:graphic>
          </wp:inline>
        </w:drawing>
      </w:r>
    </w:p>
    <w:p w14:paraId="12010000">
      <w:pPr>
        <w:widowControl w:val="1"/>
        <w:ind/>
        <w:jc w:val="center"/>
      </w:pPr>
      <w:r>
        <w:t>Рисунок 40. Длинная рампа.</w:t>
      </w:r>
    </w:p>
    <w:p w14:paraId="13010000">
      <w:pPr>
        <w:widowControl w:val="1"/>
        <w:ind/>
        <w:jc w:val="center"/>
      </w:pPr>
    </w:p>
    <w:p w14:paraId="14010000">
      <w:pPr>
        <w:widowControl w:val="1"/>
        <w:ind/>
        <w:jc w:val="center"/>
      </w:pPr>
      <w:r>
        <w:drawing>
          <wp:inline>
            <wp:extent cx="4213519" cy="3171825"/>
            <wp:effectExtent b="0" l="0" r="0" t="0"/>
            <wp:docPr hidden="false" id="114" name="Picture 114"/>
            <a:graphic>
              <a:graphicData uri="http://schemas.openxmlformats.org/drawingml/2006/picture">
                <pic:pic>
                  <pic:nvPicPr>
                    <pic:cNvPr hidden="false" id="115" name="Picture 115"/>
                    <pic:cNvPicPr preferRelativeResize="true"/>
                  </pic:nvPicPr>
                  <pic:blipFill>
                    <a:blip r:embed="rId59"/>
                    <a:srcRect b="0" l="0" r="0" t="0"/>
                    <a:stretch/>
                  </pic:blipFill>
                  <pic:spPr>
                    <a:xfrm flipH="false" flipV="false" rot="0">
                      <a:ext cx="4213519" cy="3171825"/>
                    </a:xfrm>
                    <a:prstGeom prst="rect"/>
                  </pic:spPr>
                </pic:pic>
              </a:graphicData>
            </a:graphic>
          </wp:inline>
        </w:drawing>
      </w:r>
    </w:p>
    <w:p w14:paraId="15010000">
      <w:pPr>
        <w:widowControl w:val="1"/>
        <w:ind/>
        <w:jc w:val="center"/>
      </w:pPr>
      <w:r>
        <w:t>Рисунок 41. Короткая рампа.</w:t>
      </w:r>
    </w:p>
    <w:p w14:paraId="16010000">
      <w:pPr>
        <w:widowControl w:val="1"/>
        <w:ind/>
        <w:jc w:val="center"/>
      </w:pPr>
    </w:p>
    <w:p w14:paraId="17010000">
      <w:bookmarkStart w:id="13" w:name="__RefHeading___8"/>
      <w:bookmarkEnd w:id="13"/>
      <w:pPr>
        <w:pStyle w:val="Style_1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Описание электротехнической схемы разработанного устройств</w:t>
      </w:r>
    </w:p>
    <w:p w14:paraId="18010000">
      <w:pPr>
        <w:keepNext w:val="1"/>
        <w:widowControl w:val="1"/>
        <w:spacing w:after="0" w:line="360" w:lineRule="auto"/>
        <w:ind/>
        <w:jc w:val="left"/>
      </w:pPr>
      <w:r>
        <w:drawing>
          <wp:inline>
            <wp:extent cx="5357272" cy="2847975"/>
            <wp:effectExtent b="0" l="0" r="0" t="0"/>
            <wp:docPr hidden="false" id="116" name="Picture 116"/>
            <a:graphic>
              <a:graphicData uri="http://schemas.openxmlformats.org/drawingml/2006/picture">
                <pic:pic>
                  <pic:nvPicPr>
                    <pic:cNvPr hidden="false" id="117" name="Picture 117"/>
                    <pic:cNvPicPr preferRelativeResize="true"/>
                  </pic:nvPicPr>
                  <pic:blipFill>
                    <a:blip r:embed="rId60"/>
                    <a:srcRect b="0" l="0" r="0" t="0"/>
                    <a:stretch/>
                  </pic:blipFill>
                  <pic:spPr>
                    <a:xfrm flipH="false" flipV="false" rot="0">
                      <a:ext cx="5357272" cy="2847975"/>
                    </a:xfrm>
                    <a:prstGeom prst="rect"/>
                  </pic:spPr>
                </pic:pic>
              </a:graphicData>
            </a:graphic>
          </wp:inline>
        </w:drawing>
      </w:r>
    </w:p>
    <w:p w14:paraId="1901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42. Э</w:t>
      </w:r>
      <w:r>
        <w:rPr>
          <w:i w:val="0"/>
          <w:color w:val="000000"/>
          <w:sz w:val="28"/>
        </w:rPr>
        <w:t>лектротехни</w:t>
      </w:r>
      <w:r>
        <w:rPr>
          <w:i w:val="0"/>
          <w:color w:val="000000"/>
          <w:sz w:val="28"/>
        </w:rPr>
        <w:t>ческая схема</w:t>
      </w:r>
      <w:r>
        <w:rPr>
          <w:i w:val="0"/>
          <w:color w:val="000000"/>
          <w:sz w:val="28"/>
        </w:rPr>
        <w:t xml:space="preserve"> №1.</w:t>
      </w:r>
    </w:p>
    <w:p w14:paraId="1A010000">
      <w:pPr>
        <w:widowControl w:val="1"/>
        <w:spacing w:after="0" w:line="360" w:lineRule="auto"/>
        <w:ind/>
        <w:jc w:val="center"/>
      </w:pPr>
    </w:p>
    <w:p w14:paraId="1B010000">
      <w:pPr>
        <w:widowControl w:val="1"/>
        <w:spacing w:after="0" w:line="360" w:lineRule="auto"/>
        <w:ind/>
        <w:jc w:val="left"/>
      </w:pPr>
      <w:r>
        <w:drawing>
          <wp:inline>
            <wp:extent cx="5760085" cy="2747117"/>
            <wp:effectExtent b="0" l="0" r="0" t="0"/>
            <wp:docPr hidden="false" id="118" name="Picture 118"/>
            <a:graphic>
              <a:graphicData uri="http://schemas.openxmlformats.org/drawingml/2006/picture">
                <pic:pic>
                  <pic:nvPicPr>
                    <pic:cNvPr hidden="false" id="119" name="Picture 119"/>
                    <pic:cNvPicPr preferRelativeResize="true"/>
                  </pic:nvPicPr>
                  <pic:blipFill>
                    <a:blip r:embed="rId61"/>
                    <a:srcRect b="0" l="0" r="0" t="0"/>
                    <a:stretch/>
                  </pic:blipFill>
                  <pic:spPr>
                    <a:xfrm flipH="false" flipV="false" rot="0">
                      <a:ext cx="5760085" cy="2747117"/>
                    </a:xfrm>
                    <a:prstGeom prst="rect"/>
                  </pic:spPr>
                </pic:pic>
              </a:graphicData>
            </a:graphic>
          </wp:inline>
        </w:drawing>
      </w:r>
    </w:p>
    <w:p w14:paraId="1C01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43. Электротехни</w:t>
      </w:r>
      <w:r>
        <w:rPr>
          <w:i w:val="0"/>
          <w:color w:val="000000"/>
          <w:sz w:val="28"/>
        </w:rPr>
        <w:t>ческая схема</w:t>
      </w:r>
      <w:r>
        <w:rPr>
          <w:i w:val="0"/>
          <w:color w:val="000000"/>
          <w:sz w:val="28"/>
        </w:rPr>
        <w:t xml:space="preserve"> №2.</w:t>
      </w:r>
    </w:p>
    <w:p w14:paraId="1D010000">
      <w:r>
        <w:drawing>
          <wp:inline>
            <wp:extent cx="5484510" cy="3867150"/>
            <wp:effectExtent b="0" l="0" r="0" t="0"/>
            <wp:docPr hidden="false" id="120" name="Picture 120"/>
            <a:graphic>
              <a:graphicData uri="http://schemas.openxmlformats.org/drawingml/2006/picture">
                <pic:pic>
                  <pic:nvPicPr>
                    <pic:cNvPr hidden="false" id="121" name="Picture 121"/>
                    <pic:cNvPicPr preferRelativeResize="true"/>
                  </pic:nvPicPr>
                  <pic:blipFill>
                    <a:blip r:embed="rId62"/>
                    <a:stretch/>
                  </pic:blipFill>
                  <pic:spPr>
                    <a:xfrm flipH="false" flipV="false" rot="0">
                      <a:ext cx="5484510" cy="3867150"/>
                    </a:xfrm>
                    <a:prstGeom prst="rect"/>
                  </pic:spPr>
                </pic:pic>
              </a:graphicData>
            </a:graphic>
          </wp:inline>
        </w:drawing>
      </w:r>
    </w:p>
    <w:p w14:paraId="1E01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44. Электротехни</w:t>
      </w:r>
      <w:r>
        <w:rPr>
          <w:i w:val="0"/>
          <w:color w:val="000000"/>
          <w:sz w:val="28"/>
        </w:rPr>
        <w:t>ческая схема</w:t>
      </w:r>
      <w:r>
        <w:rPr>
          <w:i w:val="0"/>
          <w:color w:val="000000"/>
          <w:sz w:val="28"/>
        </w:rPr>
        <w:t xml:space="preserve"> №3.</w:t>
      </w:r>
    </w:p>
    <w:p w14:paraId="1F010000">
      <w:pPr>
        <w:widowControl w:val="1"/>
        <w:spacing w:after="0" w:line="360" w:lineRule="auto"/>
        <w:ind w:firstLine="0"/>
        <w:jc w:val="left"/>
        <w:rPr>
          <w:b w:val="1"/>
        </w:rPr>
      </w:pPr>
    </w:p>
    <w:p w14:paraId="20010000">
      <w:bookmarkStart w:id="14" w:name="__RefHeading___9"/>
      <w:bookmarkEnd w:id="14"/>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Алгоритм работы разработанного программного обеспечения в виде блок-схем</w:t>
      </w:r>
    </w:p>
    <w:p w14:paraId="21010000">
      <w:pPr>
        <w:keepNext w:val="1"/>
        <w:widowControl w:val="1"/>
        <w:spacing w:after="0" w:line="360" w:lineRule="auto"/>
        <w:ind/>
        <w:jc w:val="center"/>
      </w:pPr>
      <w:r>
        <w:drawing>
          <wp:inline>
            <wp:extent cx="5262932" cy="5572125"/>
            <wp:effectExtent b="0" l="0" r="0" t="0"/>
            <wp:docPr hidden="false" id="122" name="Picture 122"/>
            <a:graphic>
              <a:graphicData uri="http://schemas.openxmlformats.org/drawingml/2006/picture">
                <pic:pic>
                  <pic:nvPicPr>
                    <pic:cNvPr hidden="false" id="123" name="Picture 123"/>
                    <pic:cNvPicPr preferRelativeResize="true"/>
                  </pic:nvPicPr>
                  <pic:blipFill>
                    <a:blip r:embed="rId63"/>
                    <a:srcRect b="0" l="0" r="0" t="0"/>
                    <a:stretch/>
                  </pic:blipFill>
                  <pic:spPr>
                    <a:xfrm flipH="false" flipV="false" rot="0">
                      <a:ext cx="5262932" cy="5572125"/>
                    </a:xfrm>
                    <a:prstGeom prst="rect"/>
                  </pic:spPr>
                </pic:pic>
              </a:graphicData>
            </a:graphic>
          </wp:inline>
        </w:drawing>
      </w:r>
    </w:p>
    <w:p w14:paraId="22010000">
      <w:pPr>
        <w:pStyle w:val="Style_14"/>
        <w:widowControl w:val="1"/>
        <w:spacing w:after="0" w:line="360" w:lineRule="auto"/>
        <w:ind/>
        <w:jc w:val="center"/>
        <w:rPr>
          <w:i w:val="0"/>
          <w:color w:val="000000"/>
          <w:sz w:val="28"/>
        </w:rPr>
      </w:pPr>
      <w:r>
        <w:rPr>
          <w:i w:val="0"/>
          <w:color w:val="000000"/>
          <w:sz w:val="28"/>
        </w:rPr>
        <w:t xml:space="preserve">Рисунок </w:t>
      </w:r>
      <w:r>
        <w:rPr>
          <w:i w:val="0"/>
          <w:color w:val="000000"/>
          <w:sz w:val="28"/>
        </w:rPr>
        <w:t>45</w:t>
      </w:r>
      <w:r>
        <w:rPr>
          <w:i w:val="0"/>
          <w:color w:val="000000"/>
          <w:sz w:val="28"/>
        </w:rPr>
        <w:t>. Общий алгоритм ПО</w:t>
      </w:r>
      <w:r>
        <w:rPr>
          <w:i w:val="0"/>
          <w:color w:val="000000"/>
          <w:sz w:val="28"/>
        </w:rPr>
        <w:t>.</w:t>
      </w:r>
      <w:r>
        <w:rPr>
          <w:sz w:val="28"/>
        </w:rPr>
        <w:br w:type="page"/>
      </w:r>
    </w:p>
    <w:p w14:paraId="23010000">
      <w:bookmarkStart w:id="15" w:name="__RefHeading___10"/>
      <w:bookmarkEnd w:id="15"/>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Код разработанного программного обеспечения.</w:t>
      </w:r>
    </w:p>
    <w:p w14:paraId="24010000">
      <w:pPr>
        <w:widowControl w:val="1"/>
        <w:spacing w:after="0" w:line="360" w:lineRule="auto"/>
        <w:ind/>
        <w:jc w:val="left"/>
      </w:pPr>
      <w:r>
        <w:t>Код для работы нашего проекта Вы можете найти по этой ссылке:</w:t>
      </w:r>
    </w:p>
    <w:p w14:paraId="25010000">
      <w:pPr>
        <w:pStyle w:val="Style_7"/>
        <w:widowControl w:val="1"/>
        <w:numPr>
          <w:ilvl w:val="0"/>
          <w:numId w:val="4"/>
        </w:numPr>
        <w:spacing w:after="0" w:line="360" w:lineRule="auto"/>
        <w:ind w:firstLine="709" w:left="0"/>
        <w:jc w:val="left"/>
        <w:rPr>
          <w:rStyle w:val="Style_15_ch"/>
        </w:rPr>
      </w:pPr>
      <w:r>
        <w:rPr>
          <w:rStyle w:val="Style_15_ch"/>
        </w:rPr>
        <w:t>https://github.com/ArtemWTM/SiDoZaTe/tree/main/codes</w:t>
      </w:r>
    </w:p>
    <w:p w14:paraId="26010000">
      <w:bookmarkStart w:id="16" w:name="__RefHeading___11"/>
      <w:bookmarkEnd w:id="16"/>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Фотографии разработанного устройства и его составных частей</w:t>
      </w:r>
    </w:p>
    <w:p w14:paraId="27010000">
      <w:pPr>
        <w:widowControl w:val="1"/>
        <w:spacing w:after="0" w:line="360" w:lineRule="auto"/>
        <w:ind/>
        <w:jc w:val="left"/>
      </w:pPr>
      <w:r>
        <w:t>Фотография разработанного устройства.</w:t>
      </w:r>
    </w:p>
    <w:p w14:paraId="28010000">
      <w:pPr>
        <w:widowControl w:val="1"/>
        <w:spacing w:after="0" w:line="360" w:lineRule="auto"/>
        <w:ind/>
        <w:jc w:val="left"/>
      </w:pPr>
      <w:r>
        <w:drawing>
          <wp:inline>
            <wp:extent cx="5760085" cy="2704779"/>
            <wp:docPr hidden="false" id="124" name="Picture 124"/>
            <a:graphic>
              <a:graphicData uri="http://schemas.openxmlformats.org/drawingml/2006/picture">
                <pic:pic>
                  <pic:nvPicPr>
                    <pic:cNvPr hidden="false" id="125" name="Picture 125"/>
                    <pic:cNvPicPr preferRelativeResize="true"/>
                  </pic:nvPicPr>
                  <pic:blipFill>
                    <a:blip r:embed="rId64"/>
                    <a:stretch/>
                  </pic:blipFill>
                  <pic:spPr>
                    <a:xfrm flipH="false" flipV="false" rot="0">
                      <a:ext cx="5760085" cy="2704779"/>
                    </a:xfrm>
                    <a:prstGeom prst="rect"/>
                  </pic:spPr>
                </pic:pic>
              </a:graphicData>
            </a:graphic>
          </wp:inline>
        </w:drawing>
      </w:r>
    </w:p>
    <w:p w14:paraId="29010000">
      <w:bookmarkStart w:id="17" w:name="__RefHeading___12"/>
      <w:bookmarkEnd w:id="17"/>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highlight w:val="white"/>
        </w:rPr>
        <w:t>Видеоролик, демонстрирующий функционирование разработанного устройства</w:t>
      </w:r>
    </w:p>
    <w:p w14:paraId="2A010000">
      <w:pPr>
        <w:widowControl w:val="1"/>
        <w:spacing w:after="0" w:line="360" w:lineRule="auto"/>
        <w:ind/>
        <w:jc w:val="left"/>
      </w:pPr>
      <w:r>
        <w:t>Видеоролик Вы можете найти, по ссылке:</w:t>
      </w:r>
    </w:p>
    <w:p w14:paraId="2B010000">
      <w:pPr>
        <w:pStyle w:val="Style_7"/>
        <w:widowControl w:val="1"/>
        <w:numPr>
          <w:ilvl w:val="0"/>
          <w:numId w:val="4"/>
        </w:numPr>
        <w:spacing w:after="0" w:line="360" w:lineRule="auto"/>
        <w:ind w:firstLine="709" w:left="0"/>
        <w:jc w:val="left"/>
        <w:rPr>
          <w:rStyle w:val="Style_15_ch"/>
        </w:rPr>
      </w:pPr>
      <w:r>
        <w:rPr>
          <w:rStyle w:val="Style_15_ch"/>
        </w:rPr>
        <w:t>https://rutube.ru/video/1bf7c6564b35932eb30e981f7ac4cd50/</w:t>
      </w:r>
    </w:p>
    <w:p w14:paraId="2C010000">
      <w:bookmarkStart w:id="18" w:name="__RefHeading___13"/>
      <w:bookmarkEnd w:id="18"/>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Заключени</w:t>
      </w:r>
      <w:r>
        <w:rPr>
          <w:rFonts w:ascii="Times New Roman" w:hAnsi="Times New Roman"/>
          <w:sz w:val="28"/>
        </w:rPr>
        <w:t>е</w:t>
      </w:r>
    </w:p>
    <w:p w14:paraId="2D010000">
      <w:pPr>
        <w:widowControl w:val="1"/>
        <w:spacing w:after="0" w:line="360" w:lineRule="auto"/>
        <w:ind/>
        <w:jc w:val="left"/>
        <w:rPr>
          <w:b w:val="1"/>
        </w:rPr>
      </w:pPr>
      <w:r>
        <w:rPr>
          <w:color w:val="000000"/>
        </w:rPr>
        <w:t xml:space="preserve">Был разработан программно-аппаратный комплекс (ПАК), способный в автоматическом режиме сканировать уникальный код </w:t>
      </w:r>
      <w:r>
        <w:rPr>
          <w:color w:val="000000"/>
        </w:rPr>
        <w:t>RFID</w:t>
      </w:r>
      <w:r>
        <w:rPr>
          <w:color w:val="000000"/>
        </w:rPr>
        <w:t xml:space="preserve"> метки, сверять код с базой данных и разрешать или запрещать доступ к территории путём открытия или закрытия раздвижных ворот</w:t>
      </w:r>
      <w:r>
        <w:rPr>
          <w:color w:val="000000"/>
        </w:rPr>
        <w:t xml:space="preserve">, в случае если во время процесса открытия или закрытия ворот в зоне их качения окажется объект, то они остановиться до момента, пока данный объект не покинет зону качения; </w:t>
      </w:r>
      <w:r>
        <w:rPr>
          <w:color w:val="000000"/>
        </w:rPr>
        <w:t>также считывать пин-код с матричной мембраны, сверять его с верным пин-кодом и, если пароль верен, автоматически открывать калитку, проверяя прохождение через створ, а после - закрывая калитку.</w:t>
      </w:r>
    </w:p>
    <w:p w14:paraId="2E010000">
      <w:pPr>
        <w:widowControl w:val="1"/>
        <w:spacing w:after="0" w:line="360" w:lineRule="auto"/>
        <w:ind w:firstLine="0"/>
        <w:jc w:val="left"/>
        <w:rPr>
          <w:b w:val="1"/>
        </w:rPr>
      </w:pPr>
      <w:r>
        <w:br w:type="page"/>
      </w:r>
    </w:p>
    <w:p w14:paraId="2F010000">
      <w:bookmarkStart w:id="19" w:name="__RefHeading___14"/>
      <w:bookmarkEnd w:id="19"/>
      <w:pPr>
        <w:pStyle w:val="Style_10"/>
        <w:keepNext w:val="0"/>
        <w:keepLines w:val="0"/>
        <w:widowControl w:val="1"/>
        <w:numPr>
          <w:ilvl w:val="0"/>
          <w:numId w:val="2"/>
        </w:numPr>
        <w:spacing w:before="0" w:line="360" w:lineRule="auto"/>
        <w:ind w:firstLine="709" w:left="0"/>
        <w:jc w:val="left"/>
        <w:rPr>
          <w:rFonts w:ascii="Times New Roman" w:hAnsi="Times New Roman"/>
          <w:sz w:val="28"/>
        </w:rPr>
      </w:pPr>
      <w:r>
        <w:rPr>
          <w:rFonts w:ascii="Times New Roman" w:hAnsi="Times New Roman"/>
          <w:sz w:val="28"/>
        </w:rPr>
        <w:t>Список литературных источников.</w:t>
      </w:r>
    </w:p>
    <w:p w14:paraId="30010000">
      <w:pPr>
        <w:pStyle w:val="Style_7"/>
        <w:widowControl w:val="1"/>
        <w:numPr>
          <w:ilvl w:val="0"/>
          <w:numId w:val="5"/>
        </w:numPr>
        <w:spacing w:after="0" w:line="360" w:lineRule="auto"/>
        <w:ind w:firstLine="709" w:left="0"/>
        <w:jc w:val="left"/>
      </w:pPr>
      <w:r>
        <w:rPr>
          <w:highlight w:val="white"/>
        </w:rPr>
        <w:t xml:space="preserve">Откатные ворота </w:t>
      </w:r>
      <w:r>
        <w:rPr>
          <w:rStyle w:val="Style_15_ch"/>
        </w:rPr>
        <w:fldChar w:fldCharType="begin"/>
      </w:r>
      <w:r>
        <w:rPr>
          <w:rStyle w:val="Style_15_ch"/>
        </w:rPr>
        <w:instrText>HYPERLINK "https://glavzabor.ru/wp-content/uploads/2020/07/in-0006.pdf"</w:instrText>
      </w:r>
      <w:r>
        <w:rPr>
          <w:rStyle w:val="Style_15_ch"/>
        </w:rPr>
        <w:fldChar w:fldCharType="separate"/>
      </w:r>
      <w:r>
        <w:rPr>
          <w:rStyle w:val="Style_15_ch"/>
        </w:rPr>
        <w:t>IN-0006 - 2</w:t>
      </w:r>
      <w:r>
        <w:rPr>
          <w:rStyle w:val="Style_15_ch"/>
        </w:rPr>
        <w:fldChar w:fldCharType="end"/>
      </w:r>
      <w:r>
        <w:t>.</w:t>
      </w:r>
    </w:p>
    <w:p w14:paraId="31010000">
      <w:pPr>
        <w:pStyle w:val="Style_7"/>
        <w:widowControl w:val="1"/>
        <w:numPr>
          <w:ilvl w:val="0"/>
          <w:numId w:val="5"/>
        </w:numPr>
        <w:spacing w:after="0" w:line="360" w:lineRule="auto"/>
        <w:ind w:firstLine="709" w:left="0"/>
        <w:jc w:val="left"/>
      </w:pPr>
      <w:r>
        <w:rPr>
          <w:color w:val="333333"/>
          <w:highlight w:val="white"/>
        </w:rPr>
        <w:t>ГОСТ 31174-2017 Ворота металлические.</w:t>
      </w:r>
      <w:r>
        <w:rPr>
          <w:highlight w:val="white"/>
        </w:rPr>
        <w:t xml:space="preserve"> Общие требования и указания</w:t>
      </w:r>
      <w:r>
        <w:rPr>
          <w:highlight w:val="white"/>
        </w:rPr>
        <w:t>.</w:t>
      </w:r>
    </w:p>
    <w:p w14:paraId="32010000">
      <w:pPr>
        <w:pStyle w:val="Style_7"/>
        <w:widowControl w:val="1"/>
        <w:numPr>
          <w:ilvl w:val="0"/>
          <w:numId w:val="5"/>
        </w:numPr>
        <w:spacing w:after="0" w:line="360" w:lineRule="auto"/>
        <w:ind w:firstLine="709" w:left="0"/>
        <w:jc w:val="left"/>
      </w:pPr>
      <w:r>
        <w:rPr>
          <w:highlight w:val="white"/>
        </w:rPr>
        <w:t xml:space="preserve">Обучающие уроки и проекты для Arduino, ESP, Raspberry Pi 3 Pi. </w:t>
      </w:r>
      <w:r>
        <w:rPr>
          <w:highlight w:val="white"/>
        </w:rPr>
        <w:t xml:space="preserve">URL: </w:t>
      </w:r>
      <w:r>
        <w:rPr>
          <w:rStyle w:val="Style_15_ch"/>
          <w:highlight w:val="white"/>
        </w:rPr>
        <w:fldChar w:fldCharType="begin"/>
      </w:r>
      <w:r>
        <w:rPr>
          <w:rStyle w:val="Style_15_ch"/>
          <w:highlight w:val="white"/>
        </w:rPr>
        <w:instrText>HYPERLINK "https://lesson.iarduino.ru" \o "https://lesson.iarduino.ru"</w:instrText>
      </w:r>
      <w:r>
        <w:rPr>
          <w:rStyle w:val="Style_15_ch"/>
          <w:highlight w:val="white"/>
        </w:rPr>
        <w:fldChar w:fldCharType="separate"/>
      </w:r>
      <w:r>
        <w:rPr>
          <w:rStyle w:val="Style_15_ch"/>
          <w:highlight w:val="white"/>
        </w:rPr>
        <w:t>https://lesson.iarduino.ru</w:t>
      </w:r>
      <w:r>
        <w:rPr>
          <w:rStyle w:val="Style_15_ch"/>
          <w:highlight w:val="white"/>
        </w:rPr>
        <w:fldChar w:fldCharType="end"/>
      </w:r>
      <w:r>
        <w:rPr>
          <w:rStyle w:val="Style_15_ch"/>
          <w:highlight w:val="white"/>
        </w:rPr>
        <w:t>.</w:t>
      </w:r>
    </w:p>
    <w:p w14:paraId="33010000">
      <w:pPr>
        <w:pStyle w:val="Style_7"/>
        <w:widowControl w:val="1"/>
        <w:numPr>
          <w:ilvl w:val="0"/>
          <w:numId w:val="5"/>
        </w:numPr>
        <w:spacing w:after="0" w:line="360" w:lineRule="auto"/>
        <w:ind w:firstLine="709" w:left="0"/>
        <w:jc w:val="left"/>
      </w:pPr>
      <w:r>
        <w:rPr>
          <w:highlight w:val="white"/>
        </w:rPr>
        <w:t xml:space="preserve">КОМПАС-3D - российская система трехмерного проектирования. </w:t>
      </w:r>
      <w:r>
        <w:rPr>
          <w:highlight w:val="white"/>
        </w:rPr>
        <w:t>URL:</w:t>
      </w:r>
      <w:r>
        <w:t xml:space="preserve"> </w:t>
      </w:r>
      <w:r>
        <w:rPr>
          <w:rStyle w:val="Style_15_ch"/>
          <w:highlight w:val="white"/>
        </w:rPr>
        <w:fldChar w:fldCharType="begin"/>
      </w:r>
      <w:r>
        <w:rPr>
          <w:rStyle w:val="Style_15_ch"/>
          <w:highlight w:val="white"/>
        </w:rPr>
        <w:instrText>HYPERLINK "https://kompas.ru/solutions/education/" \o "https://kompas.ru/solutions/education/"</w:instrText>
      </w:r>
      <w:r>
        <w:rPr>
          <w:rStyle w:val="Style_15_ch"/>
          <w:highlight w:val="white"/>
        </w:rPr>
        <w:fldChar w:fldCharType="separate"/>
      </w:r>
      <w:r>
        <w:rPr>
          <w:rStyle w:val="Style_15_ch"/>
          <w:highlight w:val="white"/>
        </w:rPr>
        <w:t>https://kompas.ru/solutions/education/</w:t>
      </w:r>
      <w:r>
        <w:rPr>
          <w:rStyle w:val="Style_15_ch"/>
          <w:highlight w:val="white"/>
        </w:rPr>
        <w:fldChar w:fldCharType="end"/>
      </w:r>
      <w:r>
        <w:rPr>
          <w:rStyle w:val="Style_15_ch"/>
          <w:highlight w:val="white"/>
        </w:rPr>
        <w:t>.</w:t>
      </w:r>
    </w:p>
    <w:p w14:paraId="34010000">
      <w:pPr>
        <w:pStyle w:val="Style_7"/>
        <w:widowControl w:val="1"/>
        <w:numPr>
          <w:ilvl w:val="0"/>
          <w:numId w:val="5"/>
        </w:numPr>
        <w:spacing w:after="0" w:line="360" w:lineRule="auto"/>
        <w:ind w:firstLine="709" w:left="0"/>
        <w:jc w:val="left"/>
        <w:rPr>
          <w:color w:val="000000"/>
        </w:rPr>
      </w:pPr>
      <w:r>
        <w:rPr>
          <w:color w:val="000000"/>
        </w:rPr>
        <w:t xml:space="preserve">Документация по GitHub. </w:t>
      </w:r>
      <w:r>
        <w:rPr>
          <w:color w:val="000000"/>
        </w:rPr>
        <w:t>URL</w:t>
      </w:r>
      <w:r>
        <w:rPr>
          <w:color w:val="000000"/>
        </w:rPr>
        <w:t xml:space="preserve">: </w:t>
      </w:r>
      <w:r>
        <w:rPr>
          <w:color w:val="000000"/>
        </w:rPr>
        <w:t>https</w:t>
      </w:r>
      <w:r>
        <w:rPr>
          <w:color w:val="000000"/>
        </w:rPr>
        <w:t>://</w:t>
      </w:r>
      <w:r>
        <w:rPr>
          <w:color w:val="000000"/>
        </w:rPr>
        <w:t>docs</w:t>
      </w:r>
      <w:r>
        <w:rPr>
          <w:color w:val="000000"/>
        </w:rPr>
        <w:t>.</w:t>
      </w:r>
      <w:r>
        <w:rPr>
          <w:color w:val="000000"/>
        </w:rPr>
        <w:t>github</w:t>
      </w:r>
      <w:r>
        <w:rPr>
          <w:color w:val="000000"/>
        </w:rPr>
        <w:t>.</w:t>
      </w:r>
      <w:r>
        <w:rPr>
          <w:color w:val="000000"/>
        </w:rPr>
        <w:t>com</w:t>
      </w:r>
      <w:r>
        <w:rPr>
          <w:color w:val="000000"/>
        </w:rPr>
        <w:t>/</w:t>
      </w:r>
      <w:r>
        <w:rPr>
          <w:color w:val="000000"/>
        </w:rPr>
        <w:t>ru</w:t>
      </w:r>
      <w:r>
        <w:rPr>
          <w:color w:val="000000"/>
        </w:rPr>
        <w:t>/</w:t>
      </w:r>
      <w:r>
        <w:rPr>
          <w:color w:val="000000"/>
        </w:rPr>
        <w:t>get</w:t>
      </w:r>
      <w:r>
        <w:rPr>
          <w:color w:val="000000"/>
        </w:rPr>
        <w:t>-</w:t>
      </w:r>
      <w:r>
        <w:rPr>
          <w:color w:val="000000"/>
        </w:rPr>
        <w:t>started</w:t>
      </w:r>
      <w:r>
        <w:rPr>
          <w:color w:val="000000"/>
        </w:rPr>
        <w:t>/</w:t>
      </w:r>
      <w:r>
        <w:rPr>
          <w:color w:val="000000"/>
        </w:rPr>
        <w:t>quickstart</w:t>
      </w:r>
      <w:r>
        <w:rPr>
          <w:color w:val="000000"/>
        </w:rPr>
        <w:t>/</w:t>
      </w:r>
      <w:r>
        <w:rPr>
          <w:color w:val="000000"/>
        </w:rPr>
        <w:t>hello</w:t>
      </w:r>
      <w:r>
        <w:rPr>
          <w:color w:val="000000"/>
        </w:rPr>
        <w:t>-</w:t>
      </w:r>
      <w:r>
        <w:rPr>
          <w:color w:val="000000"/>
        </w:rPr>
        <w:t>world</w:t>
      </w:r>
      <w:r>
        <w:rPr>
          <w:color w:val="000000"/>
        </w:rPr>
        <w:t>.</w:t>
      </w:r>
    </w:p>
    <w:p w14:paraId="35010000">
      <w:pPr>
        <w:widowControl w:val="1"/>
        <w:spacing w:after="0" w:line="360" w:lineRule="auto"/>
        <w:ind/>
        <w:jc w:val="center"/>
      </w:pPr>
    </w:p>
    <w:sectPr>
      <w:headerReference r:id="rId1" w:type="default"/>
      <w:footerReference r:id="rId2" w:type="default"/>
      <w:pgSz w:h="16838" w:orient="portrait" w:w="11906"/>
      <w:pgMar w:bottom="1134" w:footer="709" w:gutter="0" w:header="709" w:left="1701" w:right="1134"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3000000">
    <w:pPr>
      <w:pStyle w:val="Style_2"/>
      <w:widowControl w:val="1"/>
      <w:ind/>
      <w:jc w:val="center"/>
    </w:pPr>
  </w:p>
  <w:p w14:paraId="04000000">
    <w:pPr>
      <w:pStyle w:val="Style_2"/>
      <w:widowControl w:val="1"/>
      <w:ind/>
      <w:jc w:val="right"/>
    </w:pPr>
    <w:r>
      <w:fldChar w:fldCharType="begin"/>
    </w:r>
    <w:r>
      <w:instrText xml:space="preserve">PAGE </w:instrText>
    </w:r>
    <w:r>
      <w:fldChar w:fldCharType="separate"/>
    </w:r>
    <w:r>
      <w:t xml:space="preserve"> </w:t>
    </w:r>
    <w:r>
      <w:fldChar w:fldCharType="end"/>
    </w:r>
  </w:p>
  <w:p w14:paraId="05000000">
    <w:pPr>
      <w:pStyle w:val="Style_2"/>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1000000">
    <w:pPr>
      <w:pStyle w:val="Style_1"/>
      <w:widowControl w:val="1"/>
      <w:ind w:firstLine="0"/>
    </w:pPr>
  </w:p>
  <w:p w14:paraId="02000000">
    <w:pPr>
      <w:pStyle w:val="Style_1"/>
    </w:pP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lvlText w:val="%1."/>
      <w:lvlJc w:val="left"/>
      <w:pPr>
        <w:widowControl w:val="1"/>
        <w:ind w:hanging="360" w:left="1069"/>
      </w:pPr>
    </w:lvl>
    <w:lvl w:ilvl="1">
      <w:start w:val="1"/>
      <w:numFmt w:val="decimal"/>
      <w:lvlText w:val="%1.%2."/>
      <w:lvlJc w:val="left"/>
      <w:pPr>
        <w:widowControl w:val="1"/>
        <w:ind w:hanging="720" w:left="1429"/>
      </w:pPr>
    </w:lvl>
    <w:lvl w:ilvl="2">
      <w:start w:val="1"/>
      <w:numFmt w:val="decimal"/>
      <w:lvlText w:val="%1.%2.%3."/>
      <w:lvlJc w:val="left"/>
      <w:pPr>
        <w:widowControl w:val="1"/>
        <w:ind w:hanging="720" w:left="1429"/>
      </w:pPr>
    </w:lvl>
    <w:lvl w:ilvl="3">
      <w:start w:val="1"/>
      <w:numFmt w:val="decimal"/>
      <w:lvlText w:val="%1.%2.%3.%4."/>
      <w:lvlJc w:val="left"/>
      <w:pPr>
        <w:widowControl w:val="1"/>
        <w:ind w:hanging="1080" w:left="1789"/>
      </w:pPr>
    </w:lvl>
    <w:lvl w:ilvl="4">
      <w:start w:val="1"/>
      <w:numFmt w:val="decimal"/>
      <w:lvlText w:val="%1.%2.%3.%4.%5."/>
      <w:lvlJc w:val="left"/>
      <w:pPr>
        <w:widowControl w:val="1"/>
        <w:ind w:hanging="1080" w:left="1789"/>
      </w:pPr>
    </w:lvl>
    <w:lvl w:ilvl="5">
      <w:start w:val="1"/>
      <w:numFmt w:val="decimal"/>
      <w:lvlText w:val="%1.%2.%3.%4.%5.%6."/>
      <w:lvlJc w:val="left"/>
      <w:pPr>
        <w:widowControl w:val="1"/>
        <w:ind w:hanging="1440" w:left="2149"/>
      </w:pPr>
    </w:lvl>
    <w:lvl w:ilvl="6">
      <w:start w:val="1"/>
      <w:numFmt w:val="decimal"/>
      <w:lvlText w:val="%1.%2.%3.%4.%5.%6.%7."/>
      <w:lvlJc w:val="left"/>
      <w:pPr>
        <w:widowControl w:val="1"/>
        <w:ind w:hanging="1800" w:left="2509"/>
      </w:pPr>
    </w:lvl>
    <w:lvl w:ilvl="7">
      <w:start w:val="1"/>
      <w:numFmt w:val="decimal"/>
      <w:lvlText w:val="%1.%2.%3.%4.%5.%6.%7.%8."/>
      <w:lvlJc w:val="left"/>
      <w:pPr>
        <w:widowControl w:val="1"/>
        <w:ind w:hanging="1800" w:left="2509"/>
      </w:pPr>
    </w:lvl>
    <w:lvl w:ilvl="8">
      <w:start w:val="1"/>
      <w:numFmt w:val="decimal"/>
      <w:lvlText w:val="%1.%2.%3.%4.%5.%6.%7.%8.%9."/>
      <w:lvlJc w:val="left"/>
      <w:pPr>
        <w:widowControl w:val="1"/>
        <w:ind w:hanging="2160" w:left="2869"/>
      </w:pPr>
    </w:lvl>
  </w:abstractNum>
  <w:abstractNum w:abstractNumId="1">
    <w:lvl w:ilvl="0">
      <w:start w:val="1"/>
      <w:numFmt w:val="decimal"/>
      <w:pStyle w:val="Style_6"/>
      <w:lvlText w:val="%1."/>
      <w:lvlJc w:val="left"/>
      <w:pPr>
        <w:widowControl w:val="1"/>
        <w:ind w:hanging="360" w:left="720"/>
      </w:pPr>
      <w:rPr>
        <w:rFonts w:ascii="Times New Roman" w:hAnsi="Times New Roman"/>
      </w:rPr>
    </w:lvl>
    <w:lvl w:ilvl="1">
      <w:start w:val="1"/>
      <w:numFmt w:val="bullet"/>
      <w:lvlText w:val="−"/>
      <w:lvlJc w:val="left"/>
      <w:pPr>
        <w:widowControl w:val="1"/>
        <w:ind w:hanging="360" w:left="928"/>
      </w:pPr>
      <w:rPr>
        <w:rFonts w:ascii="Noto Sans Symbols" w:hAnsi="Noto Sans Symbols"/>
      </w:rPr>
    </w:lvl>
    <w:lvl w:ilvl="2">
      <w:start w:val="1"/>
      <w:numFmt w:val="lowerRoman"/>
      <w:lvlText w:val="%3."/>
      <w:lvlJc w:val="right"/>
      <w:pPr>
        <w:widowControl w:val="1"/>
        <w:ind w:hanging="180" w:left="2160"/>
      </w:pPr>
    </w:lvl>
    <w:lvl w:ilvl="3">
      <w:start w:val="1"/>
      <w:numFmt w:val="decimal"/>
      <w:lvlText w:val="%4."/>
      <w:lvlJc w:val="left"/>
      <w:pPr>
        <w:widowControl w:val="1"/>
        <w:ind w:hanging="360" w:left="2880"/>
      </w:pPr>
    </w:lvl>
    <w:lvl w:ilvl="4">
      <w:start w:val="1"/>
      <w:numFmt w:val="lowerLetter"/>
      <w:lvlText w:val="%5."/>
      <w:lvlJc w:val="left"/>
      <w:pPr>
        <w:widowControl w:val="1"/>
        <w:ind w:hanging="360" w:left="3600"/>
      </w:pPr>
    </w:lvl>
    <w:lvl w:ilvl="5">
      <w:start w:val="1"/>
      <w:numFmt w:val="lowerRoman"/>
      <w:lvlText w:val="%6."/>
      <w:lvlJc w:val="right"/>
      <w:pPr>
        <w:widowControl w:val="1"/>
        <w:ind w:hanging="180" w:left="4320"/>
      </w:pPr>
    </w:lvl>
    <w:lvl w:ilvl="6">
      <w:start w:val="1"/>
      <w:numFmt w:val="decimal"/>
      <w:lvlText w:val="%7."/>
      <w:lvlJc w:val="left"/>
      <w:pPr>
        <w:widowControl w:val="1"/>
        <w:ind w:hanging="360" w:left="5040"/>
      </w:pPr>
    </w:lvl>
    <w:lvl w:ilvl="7">
      <w:start w:val="1"/>
      <w:numFmt w:val="lowerLetter"/>
      <w:lvlText w:val="%8."/>
      <w:lvlJc w:val="left"/>
      <w:pPr>
        <w:widowControl w:val="1"/>
        <w:ind w:hanging="360" w:left="5760"/>
      </w:pPr>
    </w:lvl>
    <w:lvl w:ilvl="8">
      <w:start w:val="1"/>
      <w:numFmt w:val="lowerRoman"/>
      <w:lvlText w:val="%9."/>
      <w:lvlJc w:val="right"/>
      <w:pPr>
        <w:widowControl w:val="1"/>
        <w:ind w:hanging="180" w:left="6480"/>
      </w:pPr>
    </w:lvl>
  </w:abstractNum>
  <w:abstractNum w:abstractNumId="2">
    <w:lvl w:ilvl="0">
      <w:start w:val="5"/>
      <w:numFmt w:val="decimal"/>
      <w:lvlText w:val="%1."/>
      <w:lvlJc w:val="left"/>
      <w:pPr>
        <w:widowControl w:val="1"/>
        <w:ind w:hanging="432" w:left="432"/>
      </w:pPr>
    </w:lvl>
    <w:lvl w:ilvl="1">
      <w:start w:val="1"/>
      <w:numFmt w:val="decimal"/>
      <w:lvlText w:val="%1.%2."/>
      <w:lvlJc w:val="left"/>
      <w:pPr>
        <w:widowControl w:val="1"/>
        <w:ind w:hanging="720" w:left="720"/>
      </w:pPr>
      <w:rPr>
        <w:b w:val="1"/>
      </w:rPr>
    </w:lvl>
    <w:lvl w:ilvl="2">
      <w:start w:val="1"/>
      <w:numFmt w:val="decimal"/>
      <w:lvlText w:val="%1.%2.%3."/>
      <w:lvlJc w:val="left"/>
      <w:pPr>
        <w:widowControl w:val="1"/>
        <w:ind w:hanging="720" w:left="2138"/>
      </w:pPr>
    </w:lvl>
    <w:lvl w:ilvl="3">
      <w:start w:val="1"/>
      <w:numFmt w:val="decimal"/>
      <w:lvlText w:val="%1.%2.%3.%4."/>
      <w:lvlJc w:val="left"/>
      <w:pPr>
        <w:widowControl w:val="1"/>
        <w:ind w:hanging="1080" w:left="3207"/>
      </w:pPr>
    </w:lvl>
    <w:lvl w:ilvl="4">
      <w:start w:val="1"/>
      <w:numFmt w:val="decimal"/>
      <w:lvlText w:val="%1.%2.%3.%4.%5."/>
      <w:lvlJc w:val="left"/>
      <w:pPr>
        <w:widowControl w:val="1"/>
        <w:ind w:hanging="1080" w:left="3916"/>
      </w:pPr>
    </w:lvl>
    <w:lvl w:ilvl="5">
      <w:start w:val="1"/>
      <w:numFmt w:val="decimal"/>
      <w:lvlText w:val="%1.%2.%3.%4.%5.%6."/>
      <w:lvlJc w:val="left"/>
      <w:pPr>
        <w:widowControl w:val="1"/>
        <w:ind w:hanging="1440" w:left="4985"/>
      </w:pPr>
    </w:lvl>
    <w:lvl w:ilvl="6">
      <w:start w:val="1"/>
      <w:numFmt w:val="decimal"/>
      <w:lvlText w:val="%1.%2.%3.%4.%5.%6.%7."/>
      <w:lvlJc w:val="left"/>
      <w:pPr>
        <w:widowControl w:val="1"/>
        <w:ind w:hanging="1800" w:left="6054"/>
      </w:pPr>
    </w:lvl>
    <w:lvl w:ilvl="7">
      <w:start w:val="1"/>
      <w:numFmt w:val="decimal"/>
      <w:lvlText w:val="%1.%2.%3.%4.%5.%6.%7.%8."/>
      <w:lvlJc w:val="left"/>
      <w:pPr>
        <w:widowControl w:val="1"/>
        <w:ind w:hanging="1800" w:left="6763"/>
      </w:pPr>
    </w:lvl>
    <w:lvl w:ilvl="8">
      <w:start w:val="1"/>
      <w:numFmt w:val="decimal"/>
      <w:lvlText w:val="%1.%2.%3.%4.%5.%6.%7.%8.%9."/>
      <w:lvlJc w:val="left"/>
      <w:pPr>
        <w:widowControl w:val="1"/>
        <w:ind w:hanging="2160" w:left="7832"/>
      </w:pPr>
    </w:lvl>
  </w:abstractNum>
  <w:abstractNum w:abstractNumId="3">
    <w:lvl w:ilvl="0">
      <w:start w:val="1"/>
      <w:numFmt w:val="bullet"/>
      <w:lvlText w:val=""/>
      <w:lvlJc w:val="left"/>
      <w:pPr>
        <w:widowControl w:val="1"/>
        <w:ind w:hanging="360" w:left="1429"/>
      </w:pPr>
      <w:rPr>
        <w:rFonts w:ascii="Symbol" w:hAnsi="Symbol"/>
        <w:color w:val="000000"/>
      </w:rPr>
    </w:lvl>
    <w:lvl w:ilvl="1">
      <w:start w:val="1"/>
      <w:numFmt w:val="bullet"/>
      <w:lvlText w:val="o"/>
      <w:lvlJc w:val="left"/>
      <w:pPr>
        <w:widowControl w:val="1"/>
        <w:ind w:hanging="360" w:left="2149"/>
      </w:pPr>
      <w:rPr>
        <w:rFonts w:ascii="Courier New" w:hAnsi="Courier New"/>
      </w:rPr>
    </w:lvl>
    <w:lvl w:ilvl="2">
      <w:start w:val="1"/>
      <w:numFmt w:val="bullet"/>
      <w:lvlText w:val=""/>
      <w:lvlJc w:val="left"/>
      <w:pPr>
        <w:widowControl w:val="1"/>
        <w:ind w:hanging="360" w:left="2869"/>
      </w:pPr>
      <w:rPr>
        <w:rFonts w:ascii="Wingdings" w:hAnsi="Wingdings"/>
      </w:rPr>
    </w:lvl>
    <w:lvl w:ilvl="3">
      <w:start w:val="1"/>
      <w:numFmt w:val="bullet"/>
      <w:lvlText w:val=""/>
      <w:lvlJc w:val="left"/>
      <w:pPr>
        <w:widowControl w:val="1"/>
        <w:ind w:hanging="360" w:left="3589"/>
      </w:pPr>
      <w:rPr>
        <w:rFonts w:ascii="Symbol" w:hAnsi="Symbol"/>
      </w:rPr>
    </w:lvl>
    <w:lvl w:ilvl="4">
      <w:start w:val="1"/>
      <w:numFmt w:val="bullet"/>
      <w:lvlText w:val="o"/>
      <w:lvlJc w:val="left"/>
      <w:pPr>
        <w:widowControl w:val="1"/>
        <w:ind w:hanging="360" w:left="4309"/>
      </w:pPr>
      <w:rPr>
        <w:rFonts w:ascii="Courier New" w:hAnsi="Courier New"/>
      </w:rPr>
    </w:lvl>
    <w:lvl w:ilvl="5">
      <w:start w:val="1"/>
      <w:numFmt w:val="bullet"/>
      <w:lvlText w:val=""/>
      <w:lvlJc w:val="left"/>
      <w:pPr>
        <w:widowControl w:val="1"/>
        <w:ind w:hanging="360" w:left="5029"/>
      </w:pPr>
      <w:rPr>
        <w:rFonts w:ascii="Wingdings" w:hAnsi="Wingdings"/>
      </w:rPr>
    </w:lvl>
    <w:lvl w:ilvl="6">
      <w:start w:val="1"/>
      <w:numFmt w:val="bullet"/>
      <w:lvlText w:val=""/>
      <w:lvlJc w:val="left"/>
      <w:pPr>
        <w:widowControl w:val="1"/>
        <w:ind w:hanging="360" w:left="5749"/>
      </w:pPr>
      <w:rPr>
        <w:rFonts w:ascii="Symbol" w:hAnsi="Symbol"/>
      </w:rPr>
    </w:lvl>
    <w:lvl w:ilvl="7">
      <w:start w:val="1"/>
      <w:numFmt w:val="bullet"/>
      <w:lvlText w:val="o"/>
      <w:lvlJc w:val="left"/>
      <w:pPr>
        <w:widowControl w:val="1"/>
        <w:ind w:hanging="360" w:left="6469"/>
      </w:pPr>
      <w:rPr>
        <w:rFonts w:ascii="Courier New" w:hAnsi="Courier New"/>
      </w:rPr>
    </w:lvl>
    <w:lvl w:ilvl="8">
      <w:start w:val="1"/>
      <w:numFmt w:val="bullet"/>
      <w:lvlText w:val=""/>
      <w:lvlJc w:val="left"/>
      <w:pPr>
        <w:widowControl w:val="1"/>
        <w:ind w:hanging="360" w:left="7189"/>
      </w:pPr>
      <w:rPr>
        <w:rFonts w:ascii="Wingdings" w:hAnsi="Wingdings"/>
      </w:rPr>
    </w:lvl>
  </w:abstractNum>
  <w:abstractNum w:abstractNumId="4">
    <w:lvl w:ilvl="0">
      <w:start w:val="1"/>
      <w:numFmt w:val="decimal"/>
      <w:lvlText w:val="%1."/>
      <w:lvlJc w:val="left"/>
      <w:pPr>
        <w:widowControl w:val="1"/>
        <w:ind w:hanging="360" w:left="1429"/>
      </w:pPr>
      <w:rPr>
        <w:color w:val="000000"/>
      </w:rPr>
    </w:lvl>
    <w:lvl w:ilvl="1">
      <w:start w:val="1"/>
      <w:numFmt w:val="bullet"/>
      <w:lvlText w:val="o"/>
      <w:lvlJc w:val="left"/>
      <w:pPr>
        <w:widowControl w:val="1"/>
        <w:ind w:hanging="360" w:left="2149"/>
      </w:pPr>
      <w:rPr>
        <w:rFonts w:ascii="Courier New" w:hAnsi="Courier New"/>
      </w:rPr>
    </w:lvl>
    <w:lvl w:ilvl="2">
      <w:start w:val="1"/>
      <w:numFmt w:val="bullet"/>
      <w:lvlText w:val=""/>
      <w:lvlJc w:val="left"/>
      <w:pPr>
        <w:widowControl w:val="1"/>
        <w:ind w:hanging="360" w:left="2869"/>
      </w:pPr>
      <w:rPr>
        <w:rFonts w:ascii="Wingdings" w:hAnsi="Wingdings"/>
      </w:rPr>
    </w:lvl>
    <w:lvl w:ilvl="3">
      <w:start w:val="1"/>
      <w:numFmt w:val="bullet"/>
      <w:lvlText w:val=""/>
      <w:lvlJc w:val="left"/>
      <w:pPr>
        <w:widowControl w:val="1"/>
        <w:ind w:hanging="360" w:left="3589"/>
      </w:pPr>
      <w:rPr>
        <w:rFonts w:ascii="Symbol" w:hAnsi="Symbol"/>
      </w:rPr>
    </w:lvl>
    <w:lvl w:ilvl="4">
      <w:start w:val="1"/>
      <w:numFmt w:val="bullet"/>
      <w:lvlText w:val="o"/>
      <w:lvlJc w:val="left"/>
      <w:pPr>
        <w:widowControl w:val="1"/>
        <w:ind w:hanging="360" w:left="4309"/>
      </w:pPr>
      <w:rPr>
        <w:rFonts w:ascii="Courier New" w:hAnsi="Courier New"/>
      </w:rPr>
    </w:lvl>
    <w:lvl w:ilvl="5">
      <w:start w:val="1"/>
      <w:numFmt w:val="bullet"/>
      <w:lvlText w:val=""/>
      <w:lvlJc w:val="left"/>
      <w:pPr>
        <w:widowControl w:val="1"/>
        <w:ind w:hanging="360" w:left="5029"/>
      </w:pPr>
      <w:rPr>
        <w:rFonts w:ascii="Wingdings" w:hAnsi="Wingdings"/>
      </w:rPr>
    </w:lvl>
    <w:lvl w:ilvl="6">
      <w:start w:val="1"/>
      <w:numFmt w:val="bullet"/>
      <w:lvlText w:val=""/>
      <w:lvlJc w:val="left"/>
      <w:pPr>
        <w:widowControl w:val="1"/>
        <w:ind w:hanging="360" w:left="5749"/>
      </w:pPr>
      <w:rPr>
        <w:rFonts w:ascii="Symbol" w:hAnsi="Symbol"/>
      </w:rPr>
    </w:lvl>
    <w:lvl w:ilvl="7">
      <w:start w:val="1"/>
      <w:numFmt w:val="bullet"/>
      <w:lvlText w:val="o"/>
      <w:lvlJc w:val="left"/>
      <w:pPr>
        <w:widowControl w:val="1"/>
        <w:ind w:hanging="360" w:left="6469"/>
      </w:pPr>
      <w:rPr>
        <w:rFonts w:ascii="Courier New" w:hAnsi="Courier New"/>
      </w:rPr>
    </w:lvl>
    <w:lvl w:ilvl="8">
      <w:start w:val="1"/>
      <w:numFmt w:val="bullet"/>
      <w:lvlText w:val=""/>
      <w:lvlJc w:val="left"/>
      <w:pPr>
        <w:widowControl w:val="1"/>
        <w:ind w:hanging="360" w:left="7189"/>
      </w:pPr>
      <w:rPr>
        <w:rFonts w:ascii="Wingdings" w:hAnsi="Wingdings"/>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widowControl w:val="1"/>
        <w:spacing w:after="160" w:before="0" w:line="264" w:lineRule="auto"/>
        <w:ind w:firstLine="0" w:left="0" w:right="0"/>
        <w:jc w:val="left"/>
      </w:pPr>
    </w:pPrDefault>
  </w:docDefaults>
  <w:latentStyles w:count="25"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End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6" w:type="paragraph">
    <w:name w:val="Normal"/>
    <w:link w:val="Style_16_ch"/>
    <w:uiPriority w:val="0"/>
    <w:qFormat/>
    <w:pPr>
      <w:widowControl w:val="1"/>
      <w:spacing w:line="276" w:lineRule="auto"/>
      <w:ind w:firstLine="709"/>
      <w:jc w:val="both"/>
    </w:pPr>
    <w:rPr>
      <w:rFonts w:ascii="Times New Roman" w:hAnsi="Times New Roman"/>
      <w:sz w:val="28"/>
    </w:rPr>
  </w:style>
  <w:style w:default="1" w:styleId="Style_16_ch" w:type="character">
    <w:name w:val="Normal"/>
    <w:link w:val="Style_16"/>
    <w:rPr>
      <w:rFonts w:ascii="Times New Roman" w:hAnsi="Times New Roman"/>
      <w:sz w:val="28"/>
    </w:rPr>
  </w:style>
  <w:style w:styleId="Style_4" w:type="paragraph">
    <w:name w:val="TOC Heading"/>
    <w:basedOn w:val="Style_10"/>
    <w:next w:val="Style_16"/>
    <w:link w:val="Style_4_ch"/>
    <w:pPr>
      <w:widowControl w:val="1"/>
      <w:spacing w:line="264" w:lineRule="auto"/>
      <w:ind w:firstLine="0"/>
      <w:jc w:val="left"/>
      <w:outlineLvl w:val="8"/>
    </w:pPr>
  </w:style>
  <w:style w:styleId="Style_4_ch" w:type="character">
    <w:name w:val="TOC Heading"/>
    <w:basedOn w:val="Style_10_ch"/>
    <w:link w:val="Style_4"/>
  </w:style>
  <w:style w:styleId="Style_17" w:type="paragraph">
    <w:name w:val="toc 2"/>
    <w:next w:val="Style_16"/>
    <w:link w:val="Style_17_ch"/>
    <w:uiPriority w:val="39"/>
    <w:pPr>
      <w:widowControl w:val="1"/>
      <w:ind w:firstLine="0" w:left="200"/>
      <w:jc w:val="left"/>
    </w:pPr>
    <w:rPr>
      <w:rFonts w:ascii="XO Thames" w:hAnsi="XO Thames"/>
      <w:sz w:val="28"/>
    </w:rPr>
  </w:style>
  <w:style w:styleId="Style_17_ch" w:type="character">
    <w:name w:val="toc 2"/>
    <w:link w:val="Style_17"/>
    <w:rPr>
      <w:rFonts w:ascii="XO Thames" w:hAnsi="XO Thames"/>
      <w:sz w:val="28"/>
    </w:rPr>
  </w:style>
  <w:style w:styleId="Style_1" w:type="paragraph">
    <w:name w:val="header"/>
    <w:basedOn w:val="Style_16"/>
    <w:link w:val="Style_1_ch"/>
    <w:pPr>
      <w:widowControl w:val="1"/>
      <w:tabs>
        <w:tab w:leader="none" w:pos="4677" w:val="center"/>
        <w:tab w:leader="none" w:pos="9355" w:val="right"/>
      </w:tabs>
      <w:spacing w:after="0" w:line="240" w:lineRule="auto"/>
      <w:ind/>
    </w:pPr>
  </w:style>
  <w:style w:styleId="Style_1_ch" w:type="character">
    <w:name w:val="header"/>
    <w:basedOn w:val="Style_16_ch"/>
    <w:link w:val="Style_1"/>
  </w:style>
  <w:style w:styleId="Style_18" w:type="paragraph">
    <w:name w:val="Подзаголовок Знак1"/>
    <w:basedOn w:val="Style_19"/>
    <w:link w:val="Style_18_ch"/>
    <w:rPr>
      <w:color w:themeColor="text1" w:themeTint="A5" w:val="595959"/>
      <w:spacing w:val="15"/>
    </w:rPr>
  </w:style>
  <w:style w:styleId="Style_18_ch" w:type="character">
    <w:name w:val="Подзаголовок Знак1"/>
    <w:basedOn w:val="Style_19_ch"/>
    <w:link w:val="Style_18"/>
    <w:rPr>
      <w:color w:themeColor="text1" w:themeTint="A5" w:val="595959"/>
      <w:spacing w:val="15"/>
    </w:rPr>
  </w:style>
  <w:style w:styleId="Style_20" w:type="paragraph">
    <w:name w:val="toc 4"/>
    <w:next w:val="Style_16"/>
    <w:link w:val="Style_20_ch"/>
    <w:uiPriority w:val="39"/>
    <w:pPr>
      <w:widowControl w:val="1"/>
      <w:ind w:firstLine="0" w:left="600"/>
      <w:jc w:val="left"/>
    </w:pPr>
    <w:rPr>
      <w:rFonts w:ascii="XO Thames" w:hAnsi="XO Thames"/>
      <w:sz w:val="28"/>
    </w:rPr>
  </w:style>
  <w:style w:styleId="Style_20_ch" w:type="character">
    <w:name w:val="toc 4"/>
    <w:link w:val="Style_20"/>
    <w:rPr>
      <w:rFonts w:ascii="XO Thames" w:hAnsi="XO Thames"/>
      <w:sz w:val="28"/>
    </w:rPr>
  </w:style>
  <w:style w:styleId="Style_21" w:type="paragraph">
    <w:name w:val="toc 6"/>
    <w:next w:val="Style_16"/>
    <w:link w:val="Style_21_ch"/>
    <w:uiPriority w:val="39"/>
    <w:pPr>
      <w:widowControl w:val="1"/>
      <w:ind w:firstLine="0" w:left="1000"/>
      <w:jc w:val="left"/>
    </w:pPr>
    <w:rPr>
      <w:rFonts w:ascii="XO Thames" w:hAnsi="XO Thames"/>
      <w:sz w:val="28"/>
    </w:rPr>
  </w:style>
  <w:style w:styleId="Style_21_ch" w:type="character">
    <w:name w:val="toc 6"/>
    <w:link w:val="Style_21"/>
    <w:rPr>
      <w:rFonts w:ascii="XO Thames" w:hAnsi="XO Thames"/>
      <w:sz w:val="28"/>
    </w:rPr>
  </w:style>
  <w:style w:styleId="Style_22" w:type="paragraph">
    <w:name w:val="toc 7"/>
    <w:next w:val="Style_16"/>
    <w:link w:val="Style_22_ch"/>
    <w:uiPriority w:val="39"/>
    <w:pPr>
      <w:widowControl w:val="1"/>
      <w:ind w:firstLine="0" w:left="1200"/>
      <w:jc w:val="left"/>
    </w:pPr>
    <w:rPr>
      <w:rFonts w:ascii="XO Thames" w:hAnsi="XO Thames"/>
      <w:sz w:val="28"/>
    </w:rPr>
  </w:style>
  <w:style w:styleId="Style_22_ch" w:type="character">
    <w:name w:val="toc 7"/>
    <w:link w:val="Style_22"/>
    <w:rPr>
      <w:rFonts w:ascii="XO Thames" w:hAnsi="XO Thames"/>
      <w:sz w:val="28"/>
    </w:rPr>
  </w:style>
  <w:style w:styleId="Style_23" w:type="paragraph">
    <w:name w:val="Endnote"/>
    <w:link w:val="Style_23_ch"/>
    <w:pPr>
      <w:widowControl w:val="1"/>
      <w:ind w:firstLine="851" w:left="0"/>
      <w:jc w:val="both"/>
    </w:pPr>
    <w:rPr>
      <w:rFonts w:ascii="XO Thames" w:hAnsi="XO Thames"/>
      <w:sz w:val="22"/>
    </w:rPr>
  </w:style>
  <w:style w:styleId="Style_23_ch" w:type="character">
    <w:name w:val="Endnote"/>
    <w:link w:val="Style_23"/>
    <w:rPr>
      <w:rFonts w:ascii="XO Thames" w:hAnsi="XO Thames"/>
      <w:sz w:val="22"/>
    </w:rPr>
  </w:style>
  <w:style w:styleId="Style_24" w:type="paragraph">
    <w:name w:val="heading 3"/>
    <w:next w:val="Style_16"/>
    <w:link w:val="Style_24_ch"/>
    <w:uiPriority w:val="9"/>
    <w:qFormat/>
    <w:pPr>
      <w:widowControl w:val="1"/>
      <w:spacing w:after="120" w:before="120"/>
      <w:ind/>
      <w:jc w:val="both"/>
      <w:outlineLvl w:val="2"/>
    </w:pPr>
    <w:rPr>
      <w:rFonts w:ascii="XO Thames" w:hAnsi="XO Thames"/>
      <w:b w:val="1"/>
      <w:sz w:val="26"/>
    </w:rPr>
  </w:style>
  <w:style w:styleId="Style_24_ch" w:type="character">
    <w:name w:val="heading 3"/>
    <w:link w:val="Style_24"/>
    <w:rPr>
      <w:rFonts w:ascii="XO Thames" w:hAnsi="XO Thames"/>
      <w:b w:val="1"/>
      <w:sz w:val="26"/>
    </w:rPr>
  </w:style>
  <w:style w:styleId="Style_7" w:type="paragraph">
    <w:name w:val="List Paragraph"/>
    <w:basedOn w:val="Style_16"/>
    <w:link w:val="Style_7_ch"/>
    <w:pPr>
      <w:widowControl w:val="1"/>
      <w:ind w:left="720"/>
      <w:contextualSpacing w:val="1"/>
    </w:pPr>
  </w:style>
  <w:style w:styleId="Style_7_ch" w:type="character">
    <w:name w:val="List Paragraph"/>
    <w:basedOn w:val="Style_16_ch"/>
    <w:link w:val="Style_7"/>
  </w:style>
  <w:style w:styleId="Style_19" w:type="paragraph">
    <w:name w:val="Default Paragraph Font"/>
    <w:link w:val="Style_19_ch"/>
  </w:style>
  <w:style w:styleId="Style_19_ch" w:type="character">
    <w:name w:val="Default Paragraph Font"/>
    <w:link w:val="Style_19"/>
  </w:style>
  <w:style w:styleId="Style_25" w:type="paragraph">
    <w:name w:val="toc 3"/>
    <w:next w:val="Style_16"/>
    <w:link w:val="Style_25_ch"/>
    <w:uiPriority w:val="39"/>
    <w:pPr>
      <w:widowControl w:val="1"/>
      <w:ind w:firstLine="0" w:left="400"/>
      <w:jc w:val="left"/>
    </w:pPr>
    <w:rPr>
      <w:rFonts w:ascii="XO Thames" w:hAnsi="XO Thames"/>
      <w:sz w:val="28"/>
    </w:rPr>
  </w:style>
  <w:style w:styleId="Style_25_ch" w:type="character">
    <w:name w:val="toc 3"/>
    <w:link w:val="Style_25"/>
    <w:rPr>
      <w:rFonts w:ascii="XO Thames" w:hAnsi="XO Thames"/>
      <w:sz w:val="28"/>
    </w:rPr>
  </w:style>
  <w:style w:styleId="Style_26" w:type="paragraph">
    <w:name w:val="heading 5"/>
    <w:next w:val="Style_16"/>
    <w:link w:val="Style_26_ch"/>
    <w:uiPriority w:val="9"/>
    <w:qFormat/>
    <w:pPr>
      <w:widowControl w:val="1"/>
      <w:spacing w:after="120" w:before="120"/>
      <w:ind/>
      <w:jc w:val="both"/>
      <w:outlineLvl w:val="4"/>
    </w:pPr>
    <w:rPr>
      <w:rFonts w:ascii="XO Thames" w:hAnsi="XO Thames"/>
      <w:b w:val="1"/>
      <w:sz w:val="22"/>
    </w:rPr>
  </w:style>
  <w:style w:styleId="Style_26_ch" w:type="character">
    <w:name w:val="heading 5"/>
    <w:link w:val="Style_26"/>
    <w:rPr>
      <w:rFonts w:ascii="XO Thames" w:hAnsi="XO Thames"/>
      <w:b w:val="1"/>
      <w:sz w:val="22"/>
    </w:rPr>
  </w:style>
  <w:style w:styleId="Style_10" w:type="paragraph">
    <w:name w:val="heading 1"/>
    <w:basedOn w:val="Style_16"/>
    <w:next w:val="Style_16"/>
    <w:link w:val="Style_10_ch"/>
    <w:uiPriority w:val="9"/>
    <w:qFormat/>
    <w:pPr>
      <w:keepNext w:val="1"/>
      <w:keepLines w:val="1"/>
      <w:widowControl w:val="1"/>
      <w:spacing w:after="0" w:before="240"/>
      <w:ind/>
      <w:outlineLvl w:val="0"/>
    </w:pPr>
    <w:rPr>
      <w:rFonts w:asciiTheme="majorAscii" w:hAnsiTheme="majorHAnsi"/>
      <w:color w:themeColor="accent1" w:themeShade="BF" w:val="2E75B5"/>
      <w:sz w:val="32"/>
    </w:rPr>
  </w:style>
  <w:style w:styleId="Style_10_ch" w:type="character">
    <w:name w:val="heading 1"/>
    <w:basedOn w:val="Style_16_ch"/>
    <w:link w:val="Style_10"/>
    <w:rPr>
      <w:rFonts w:asciiTheme="majorAscii" w:hAnsiTheme="majorHAnsi"/>
      <w:color w:themeColor="accent1" w:themeShade="BF" w:val="2E75B5"/>
      <w:sz w:val="32"/>
    </w:rPr>
  </w:style>
  <w:style w:styleId="Style_8" w:type="paragraph">
    <w:name w:val="Заголовки таблицы"/>
    <w:basedOn w:val="Style_14"/>
    <w:link w:val="Style_8_ch"/>
    <w:pPr>
      <w:keepNext w:val="1"/>
      <w:widowControl w:val="1"/>
      <w:ind/>
    </w:pPr>
    <w:rPr>
      <w:i w:val="0"/>
      <w:color w:themeColor="text1" w:val="000000"/>
      <w:sz w:val="28"/>
    </w:rPr>
  </w:style>
  <w:style w:styleId="Style_8_ch" w:type="character">
    <w:name w:val="Заголовки таблицы"/>
    <w:basedOn w:val="Style_14_ch"/>
    <w:link w:val="Style_8"/>
    <w:rPr>
      <w:i w:val="0"/>
      <w:color w:themeColor="text1" w:val="000000"/>
      <w:sz w:val="28"/>
    </w:rPr>
  </w:style>
  <w:style w:styleId="Style_15" w:type="paragraph">
    <w:name w:val="Hyperlink"/>
    <w:basedOn w:val="Style_19"/>
    <w:link w:val="Style_15_ch"/>
    <w:rPr>
      <w:color w:themeColor="hyperlink" w:val="0563C1"/>
      <w:u w:val="single"/>
    </w:rPr>
  </w:style>
  <w:style w:styleId="Style_15_ch" w:type="character">
    <w:name w:val="Hyperlink"/>
    <w:basedOn w:val="Style_19_ch"/>
    <w:link w:val="Style_15"/>
    <w:rPr>
      <w:color w:themeColor="hyperlink" w:val="0563C1"/>
      <w:u w:val="single"/>
    </w:rPr>
  </w:style>
  <w:style w:styleId="Style_27" w:type="paragraph">
    <w:name w:val="Footnote"/>
    <w:link w:val="Style_27_ch"/>
    <w:pPr>
      <w:widowControl w:val="1"/>
      <w:ind w:firstLine="851" w:left="0"/>
      <w:jc w:val="both"/>
    </w:pPr>
    <w:rPr>
      <w:rFonts w:ascii="XO Thames" w:hAnsi="XO Thames"/>
      <w:sz w:val="22"/>
    </w:rPr>
  </w:style>
  <w:style w:styleId="Style_27_ch" w:type="character">
    <w:name w:val="Footnote"/>
    <w:link w:val="Style_27"/>
    <w:rPr>
      <w:rFonts w:ascii="XO Thames" w:hAnsi="XO Thames"/>
      <w:sz w:val="22"/>
    </w:rPr>
  </w:style>
  <w:style w:styleId="Style_5" w:type="paragraph">
    <w:name w:val="toc 1"/>
    <w:basedOn w:val="Style_16"/>
    <w:next w:val="Style_16"/>
    <w:link w:val="Style_5_ch"/>
    <w:uiPriority w:val="39"/>
    <w:pPr>
      <w:widowControl w:val="1"/>
      <w:tabs>
        <w:tab w:leader="dot" w:pos="9346" w:val="right"/>
      </w:tabs>
      <w:spacing w:after="100"/>
      <w:ind w:firstLine="0"/>
    </w:pPr>
  </w:style>
  <w:style w:styleId="Style_5_ch" w:type="character">
    <w:name w:val="toc 1"/>
    <w:basedOn w:val="Style_16_ch"/>
    <w:link w:val="Style_5"/>
  </w:style>
  <w:style w:styleId="Style_3" w:type="paragraph">
    <w:name w:val="No Spacing"/>
    <w:link w:val="Style_3_ch"/>
    <w:pPr>
      <w:widowControl w:val="1"/>
      <w:spacing w:after="0" w:line="240" w:lineRule="auto"/>
      <w:ind w:firstLine="709"/>
      <w:jc w:val="both"/>
    </w:pPr>
    <w:rPr>
      <w:rFonts w:ascii="Times New Roman" w:hAnsi="Times New Roman"/>
      <w:sz w:val="28"/>
    </w:rPr>
  </w:style>
  <w:style w:styleId="Style_3_ch" w:type="character">
    <w:name w:val="No Spacing"/>
    <w:link w:val="Style_3"/>
    <w:rPr>
      <w:rFonts w:ascii="Times New Roman" w:hAnsi="Times New Roman"/>
      <w:sz w:val="28"/>
    </w:rPr>
  </w:style>
  <w:style w:styleId="Style_13" w:type="paragraph">
    <w:name w:val="Названия Максима"/>
    <w:basedOn w:val="Style_14"/>
    <w:link w:val="Style_13_ch"/>
    <w:pPr>
      <w:widowControl w:val="1"/>
      <w:ind w:firstLine="0"/>
      <w:jc w:val="center"/>
    </w:pPr>
    <w:rPr>
      <w:i w:val="0"/>
      <w:sz w:val="28"/>
    </w:rPr>
  </w:style>
  <w:style w:styleId="Style_13_ch" w:type="character">
    <w:name w:val="Названия Максима"/>
    <w:basedOn w:val="Style_14_ch"/>
    <w:link w:val="Style_13"/>
    <w:rPr>
      <w:i w:val="0"/>
      <w:sz w:val="28"/>
    </w:rPr>
  </w:style>
  <w:style w:styleId="Style_28" w:type="paragraph">
    <w:name w:val="Header and Footer"/>
    <w:link w:val="Style_28_ch"/>
    <w:pPr>
      <w:widowControl w:val="1"/>
      <w:spacing w:line="240" w:lineRule="auto"/>
      <w:ind/>
      <w:jc w:val="both"/>
    </w:pPr>
    <w:rPr>
      <w:rFonts w:ascii="XO Thames" w:hAnsi="XO Thames"/>
      <w:sz w:val="28"/>
    </w:rPr>
  </w:style>
  <w:style w:styleId="Style_28_ch" w:type="character">
    <w:name w:val="Header and Footer"/>
    <w:link w:val="Style_28"/>
    <w:rPr>
      <w:rFonts w:ascii="XO Thames" w:hAnsi="XO Thames"/>
      <w:sz w:val="28"/>
    </w:rPr>
  </w:style>
  <w:style w:styleId="Style_29" w:type="paragraph">
    <w:name w:val="cite-bracket"/>
    <w:basedOn w:val="Style_19"/>
    <w:link w:val="Style_29_ch"/>
  </w:style>
  <w:style w:styleId="Style_29_ch" w:type="character">
    <w:name w:val="cite-bracket"/>
    <w:basedOn w:val="Style_19_ch"/>
    <w:link w:val="Style_29"/>
  </w:style>
  <w:style w:styleId="Style_30" w:type="paragraph">
    <w:name w:val="toc 9"/>
    <w:next w:val="Style_16"/>
    <w:link w:val="Style_30_ch"/>
    <w:uiPriority w:val="39"/>
    <w:pPr>
      <w:widowControl w:val="1"/>
      <w:ind w:firstLine="0" w:left="1600"/>
      <w:jc w:val="left"/>
    </w:pPr>
    <w:rPr>
      <w:rFonts w:ascii="XO Thames" w:hAnsi="XO Thames"/>
      <w:sz w:val="28"/>
    </w:rPr>
  </w:style>
  <w:style w:styleId="Style_30_ch" w:type="character">
    <w:name w:val="toc 9"/>
    <w:link w:val="Style_30"/>
    <w:rPr>
      <w:rFonts w:ascii="XO Thames" w:hAnsi="XO Thames"/>
      <w:sz w:val="28"/>
    </w:rPr>
  </w:style>
  <w:style w:styleId="Style_31" w:type="paragraph">
    <w:name w:val="toc 8"/>
    <w:next w:val="Style_16"/>
    <w:link w:val="Style_31_ch"/>
    <w:uiPriority w:val="39"/>
    <w:pPr>
      <w:widowControl w:val="1"/>
      <w:ind w:firstLine="0" w:left="1400"/>
      <w:jc w:val="left"/>
    </w:pPr>
    <w:rPr>
      <w:rFonts w:ascii="XO Thames" w:hAnsi="XO Thames"/>
      <w:sz w:val="28"/>
    </w:rPr>
  </w:style>
  <w:style w:styleId="Style_31_ch" w:type="character">
    <w:name w:val="toc 8"/>
    <w:link w:val="Style_31"/>
    <w:rPr>
      <w:rFonts w:ascii="XO Thames" w:hAnsi="XO Thames"/>
      <w:sz w:val="28"/>
    </w:rPr>
  </w:style>
  <w:style w:styleId="Style_32" w:type="paragraph">
    <w:name w:val="toc 5"/>
    <w:next w:val="Style_16"/>
    <w:link w:val="Style_32_ch"/>
    <w:uiPriority w:val="39"/>
    <w:pPr>
      <w:widowControl w:val="1"/>
      <w:ind w:firstLine="0" w:left="800"/>
      <w:jc w:val="left"/>
    </w:pPr>
    <w:rPr>
      <w:rFonts w:ascii="XO Thames" w:hAnsi="XO Thames"/>
      <w:sz w:val="28"/>
    </w:rPr>
  </w:style>
  <w:style w:styleId="Style_32_ch" w:type="character">
    <w:name w:val="toc 5"/>
    <w:link w:val="Style_32"/>
    <w:rPr>
      <w:rFonts w:ascii="XO Thames" w:hAnsi="XO Thames"/>
      <w:sz w:val="28"/>
    </w:rPr>
  </w:style>
  <w:style w:styleId="Style_12" w:type="paragraph">
    <w:name w:val="Subtitle"/>
    <w:basedOn w:val="Style_16"/>
    <w:next w:val="Style_16"/>
    <w:link w:val="Style_12_ch"/>
    <w:uiPriority w:val="11"/>
    <w:qFormat/>
    <w:pPr>
      <w:widowControl w:val="1"/>
      <w:ind w:firstLine="0"/>
      <w:jc w:val="center"/>
    </w:pPr>
    <w:rPr>
      <w:rFonts w:asciiTheme="minorAscii" w:hAnsiTheme="minorHAnsi"/>
      <w:sz w:val="24"/>
    </w:rPr>
  </w:style>
  <w:style w:styleId="Style_12_ch" w:type="character">
    <w:name w:val="Subtitle"/>
    <w:basedOn w:val="Style_16_ch"/>
    <w:link w:val="Style_12"/>
    <w:rPr>
      <w:rFonts w:asciiTheme="minorAscii" w:hAnsiTheme="minorHAnsi"/>
      <w:sz w:val="24"/>
    </w:rPr>
  </w:style>
  <w:style w:styleId="Style_6" w:type="paragraph">
    <w:name w:val="Максимовские заголовки"/>
    <w:basedOn w:val="Style_10"/>
    <w:link w:val="Style_6_ch"/>
    <w:pPr>
      <w:keepNext w:val="0"/>
      <w:keepLines w:val="0"/>
      <w:widowControl w:val="1"/>
      <w:numPr>
        <w:numId w:val="2"/>
      </w:numPr>
      <w:spacing w:after="160" w:before="0" w:line="360" w:lineRule="auto"/>
      <w:ind w:firstLine="709" w:left="0"/>
    </w:pPr>
    <w:rPr>
      <w:rFonts w:ascii="Times New Roman" w:hAnsi="Times New Roman"/>
      <w:b w:val="1"/>
      <w:sz w:val="28"/>
    </w:rPr>
  </w:style>
  <w:style w:styleId="Style_6_ch" w:type="character">
    <w:name w:val="Максимовские заголовки"/>
    <w:basedOn w:val="Style_10_ch"/>
    <w:link w:val="Style_6"/>
    <w:rPr>
      <w:rFonts w:ascii="Times New Roman" w:hAnsi="Times New Roman"/>
      <w:b w:val="1"/>
      <w:sz w:val="28"/>
    </w:rPr>
  </w:style>
  <w:style w:styleId="Style_33" w:type="paragraph">
    <w:name w:val="Title"/>
    <w:next w:val="Style_16"/>
    <w:link w:val="Style_33_ch"/>
    <w:uiPriority w:val="10"/>
    <w:qFormat/>
    <w:pPr>
      <w:widowControl w:val="1"/>
      <w:spacing w:after="567" w:before="567"/>
      <w:ind/>
      <w:jc w:val="center"/>
    </w:pPr>
    <w:rPr>
      <w:rFonts w:ascii="XO Thames" w:hAnsi="XO Thames"/>
      <w:b w:val="1"/>
      <w:caps w:val="1"/>
      <w:sz w:val="40"/>
    </w:rPr>
  </w:style>
  <w:style w:styleId="Style_33_ch" w:type="character">
    <w:name w:val="Title"/>
    <w:link w:val="Style_33"/>
    <w:rPr>
      <w:rFonts w:ascii="XO Thames" w:hAnsi="XO Thames"/>
      <w:b w:val="1"/>
      <w:caps w:val="1"/>
      <w:sz w:val="40"/>
    </w:rPr>
  </w:style>
  <w:style w:styleId="Style_34" w:type="paragraph">
    <w:name w:val="heading 4"/>
    <w:next w:val="Style_16"/>
    <w:link w:val="Style_34_ch"/>
    <w:uiPriority w:val="9"/>
    <w:qFormat/>
    <w:pPr>
      <w:widowControl w:val="1"/>
      <w:spacing w:after="120" w:before="120"/>
      <w:ind/>
      <w:jc w:val="both"/>
      <w:outlineLvl w:val="3"/>
    </w:pPr>
    <w:rPr>
      <w:rFonts w:ascii="XO Thames" w:hAnsi="XO Thames"/>
      <w:b w:val="1"/>
      <w:sz w:val="24"/>
    </w:rPr>
  </w:style>
  <w:style w:styleId="Style_34_ch" w:type="character">
    <w:name w:val="heading 4"/>
    <w:link w:val="Style_34"/>
    <w:rPr>
      <w:rFonts w:ascii="XO Thames" w:hAnsi="XO Thames"/>
      <w:b w:val="1"/>
      <w:sz w:val="24"/>
    </w:rPr>
  </w:style>
  <w:style w:styleId="Style_2" w:type="paragraph">
    <w:name w:val="footer"/>
    <w:basedOn w:val="Style_16"/>
    <w:link w:val="Style_2_ch"/>
    <w:pPr>
      <w:widowControl w:val="1"/>
      <w:tabs>
        <w:tab w:leader="none" w:pos="4677" w:val="center"/>
        <w:tab w:leader="none" w:pos="9355" w:val="right"/>
      </w:tabs>
      <w:spacing w:after="0" w:line="240" w:lineRule="auto"/>
      <w:ind/>
    </w:pPr>
  </w:style>
  <w:style w:styleId="Style_2_ch" w:type="character">
    <w:name w:val="footer"/>
    <w:basedOn w:val="Style_16_ch"/>
    <w:link w:val="Style_2"/>
  </w:style>
  <w:style w:styleId="Style_35" w:type="paragraph">
    <w:name w:val="heading 2"/>
    <w:next w:val="Style_16"/>
    <w:link w:val="Style_35_ch"/>
    <w:uiPriority w:val="9"/>
    <w:qFormat/>
    <w:pPr>
      <w:widowControl w:val="1"/>
      <w:spacing w:after="120" w:before="120"/>
      <w:ind/>
      <w:jc w:val="both"/>
      <w:outlineLvl w:val="1"/>
    </w:pPr>
    <w:rPr>
      <w:rFonts w:ascii="XO Thames" w:hAnsi="XO Thames"/>
      <w:b w:val="1"/>
      <w:sz w:val="28"/>
    </w:rPr>
  </w:style>
  <w:style w:styleId="Style_35_ch" w:type="character">
    <w:name w:val="heading 2"/>
    <w:link w:val="Style_35"/>
    <w:rPr>
      <w:rFonts w:ascii="XO Thames" w:hAnsi="XO Thames"/>
      <w:b w:val="1"/>
      <w:sz w:val="28"/>
    </w:rPr>
  </w:style>
  <w:style w:styleId="Style_14" w:type="paragraph">
    <w:name w:val="caption"/>
    <w:basedOn w:val="Style_16"/>
    <w:next w:val="Style_16"/>
    <w:link w:val="Style_14_ch"/>
    <w:pPr>
      <w:widowControl w:val="1"/>
      <w:spacing w:after="200" w:line="240" w:lineRule="auto"/>
      <w:ind/>
    </w:pPr>
    <w:rPr>
      <w:i w:val="1"/>
      <w:color w:themeColor="text2" w:val="44546A"/>
      <w:sz w:val="18"/>
    </w:rPr>
  </w:style>
  <w:style w:styleId="Style_14_ch" w:type="character">
    <w:name w:val="caption"/>
    <w:basedOn w:val="Style_16_ch"/>
    <w:link w:val="Style_14"/>
    <w:rPr>
      <w:i w:val="1"/>
      <w:color w:themeColor="text2" w:val="44546A"/>
      <w:sz w:val="18"/>
    </w:rPr>
  </w:style>
  <w:style w:styleId="Style_36" w:type="paragraph">
    <w:name w:val="FollowedHyperlink"/>
    <w:basedOn w:val="Style_19"/>
    <w:link w:val="Style_36_ch"/>
    <w:rPr>
      <w:color w:themeColor="followedHyperlink" w:val="954F72"/>
      <w:u w:val="single"/>
    </w:rPr>
  </w:style>
  <w:style w:styleId="Style_36_ch" w:type="character">
    <w:name w:val="FollowedHyperlink"/>
    <w:basedOn w:val="Style_19_ch"/>
    <w:link w:val="Style_36"/>
    <w:rPr>
      <w:color w:themeColor="followedHyperlink" w:val="954F72"/>
      <w:u w:val="single"/>
    </w:rPr>
  </w:style>
  <w:style w:default="1" w:styleId="Style_37" w:type="table">
    <w:name w:val="Normal Table"/>
    <w:tblPr>
      <w:tblInd w:type="dxa" w:w="0"/>
      <w:tblCellMar>
        <w:top w:type="dxa" w:w="0"/>
        <w:left w:type="dxa" w:w="108"/>
        <w:bottom w:type="dxa" w:w="0"/>
        <w:right w:type="dxa" w:w="108"/>
      </w:tblCellMar>
    </w:tblPr>
  </w:style>
  <w:style w:styleId="Style_9" w:type="table">
    <w:name w:val="StGen0"/>
    <w:basedOn w:val="Style_37"/>
    <w:pPr>
      <w:widowControl w:val="1"/>
      <w:spacing w:after="0" w:line="240" w:lineRule="auto"/>
      <w:ind w:firstLine="709"/>
      <w:jc w:val="both"/>
    </w:pPr>
    <w:rPr>
      <w:rFonts w:ascii="Times New Roman" w:hAnsi="Times New Roman"/>
      <w:sz w:val="28"/>
    </w:rPr>
  </w:style>
  <w:style w:styleId="Style_11" w:type="table">
    <w:name w:val="Table Grid"/>
    <w:basedOn w:val="Style_37"/>
    <w:pPr>
      <w:widowControl w:val="1"/>
      <w:spacing w:after="0" w:line="240" w:lineRule="auto"/>
      <w:ind w:firstLine="709"/>
      <w:jc w:val="both"/>
    </w:pPr>
    <w:rPr>
      <w:rFonts w:ascii="Times New Roman" w:hAnsi="Times New Roman"/>
      <w:sz w:val="28"/>
    </w:r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 Target="media/16.png" Type="http://schemas.openxmlformats.org/officeDocument/2006/relationships/image"/>
  <Relationship Id="rId16" Target="media/14.jpeg" Type="http://schemas.openxmlformats.org/officeDocument/2006/relationships/image"/>
  <Relationship Id="rId11" Target="media/9.jpeg" Type="http://schemas.openxmlformats.org/officeDocument/2006/relationships/image"/>
  <Relationship Id="rId30" Target="media/28.png" Type="http://schemas.openxmlformats.org/officeDocument/2006/relationships/image"/>
  <Relationship Id="rId12" Target="media/10.jpeg" Type="http://schemas.openxmlformats.org/officeDocument/2006/relationships/image"/>
  <Relationship Id="rId36" Target="media/34.png" Type="http://schemas.openxmlformats.org/officeDocument/2006/relationships/image"/>
  <Relationship Id="rId69" Target="webSettings.xml" Type="http://schemas.openxmlformats.org/officeDocument/2006/relationships/webSettings"/>
  <Relationship Id="rId42" Target="media/40.png" Type="http://schemas.openxmlformats.org/officeDocument/2006/relationships/image"/>
  <Relationship Id="rId1" Target="header1.xml" Type="http://schemas.openxmlformats.org/officeDocument/2006/relationships/header"/>
  <Relationship Id="rId31" Target="media/29.png" Type="http://schemas.openxmlformats.org/officeDocument/2006/relationships/image"/>
  <Relationship Id="rId27" Target="media/25.png" Type="http://schemas.openxmlformats.org/officeDocument/2006/relationships/image"/>
  <Relationship Id="rId63" Target="media/61.jpeg" Type="http://schemas.openxmlformats.org/officeDocument/2006/relationships/image"/>
  <Relationship Id="rId46" Target="media/44.png" Type="http://schemas.openxmlformats.org/officeDocument/2006/relationships/image"/>
  <Relationship Id="rId13" Target="media/11.png" Type="http://schemas.openxmlformats.org/officeDocument/2006/relationships/image"/>
  <Relationship Id="rId32" Target="media/30.png" Type="http://schemas.openxmlformats.org/officeDocument/2006/relationships/image"/>
  <Relationship Id="rId54" Target="media/52.png" Type="http://schemas.openxmlformats.org/officeDocument/2006/relationships/image"/>
  <Relationship Id="rId3" Target="media/1.jpeg" Type="http://schemas.openxmlformats.org/officeDocument/2006/relationships/image"/>
  <Relationship Id="rId21" Target="media/19.png" Type="http://schemas.openxmlformats.org/officeDocument/2006/relationships/image"/>
  <Relationship Id="rId48" Target="media/46.png" Type="http://schemas.openxmlformats.org/officeDocument/2006/relationships/image"/>
  <Relationship Id="rId38" Target="media/36.png" Type="http://schemas.openxmlformats.org/officeDocument/2006/relationships/image"/>
  <Relationship Id="rId53" Target="media/51.png" Type="http://schemas.openxmlformats.org/officeDocument/2006/relationships/image"/>
  <Relationship Id="rId29" Target="media/27.png" Type="http://schemas.openxmlformats.org/officeDocument/2006/relationships/image"/>
  <Relationship Id="rId41" Target="media/39.png" Type="http://schemas.openxmlformats.org/officeDocument/2006/relationships/image"/>
  <Relationship Id="rId10" Target="media/8.jpeg" Type="http://schemas.openxmlformats.org/officeDocument/2006/relationships/image"/>
  <Relationship Id="rId70" Target="theme/theme1.xml" Type="http://schemas.openxmlformats.org/officeDocument/2006/relationships/theme"/>
  <Relationship Id="rId65" Target="fontTable.xml" Type="http://schemas.openxmlformats.org/officeDocument/2006/relationships/fontTable"/>
  <Relationship Id="rId61" Target="media/59.png" Type="http://schemas.openxmlformats.org/officeDocument/2006/relationships/image"/>
  <Relationship Id="rId67" Target="styles.xml" Type="http://schemas.openxmlformats.org/officeDocument/2006/relationships/styles"/>
  <Relationship Id="rId28" Target="media/26.png" Type="http://schemas.openxmlformats.org/officeDocument/2006/relationships/image"/>
  <Relationship Id="rId24" Target="media/22.png" Type="http://schemas.openxmlformats.org/officeDocument/2006/relationships/image"/>
  <Relationship Id="rId44" Target="media/42.png" Type="http://schemas.openxmlformats.org/officeDocument/2006/relationships/image"/>
  <Relationship Id="rId49" Target="media/47.png" Type="http://schemas.openxmlformats.org/officeDocument/2006/relationships/image"/>
  <Relationship Id="rId60" Target="media/58.png" Type="http://schemas.openxmlformats.org/officeDocument/2006/relationships/image"/>
  <Relationship Id="rId2" Target="footer2.xml" Type="http://schemas.openxmlformats.org/officeDocument/2006/relationships/footer"/>
  <Relationship Id="rId35" Target="media/33.png" Type="http://schemas.openxmlformats.org/officeDocument/2006/relationships/image"/>
  <Relationship Id="rId8" Target="media/6.jpeg" Type="http://schemas.openxmlformats.org/officeDocument/2006/relationships/image"/>
  <Relationship Id="rId59" Target="media/57.png" Type="http://schemas.openxmlformats.org/officeDocument/2006/relationships/image"/>
  <Relationship Id="rId64" Target="media/62.jpeg" Type="http://schemas.openxmlformats.org/officeDocument/2006/relationships/image"/>
  <Relationship Id="rId6" Target="media/4.jpeg" Type="http://schemas.openxmlformats.org/officeDocument/2006/relationships/image"/>
  <Relationship Id="rId45" Target="media/43.png" Type="http://schemas.openxmlformats.org/officeDocument/2006/relationships/image"/>
  <Relationship Id="rId15" Target="media/13.png" Type="http://schemas.openxmlformats.org/officeDocument/2006/relationships/image"/>
  <Relationship Id="rId62" Target="media/60.png" Type="http://schemas.openxmlformats.org/officeDocument/2006/relationships/image"/>
  <Relationship Id="rId34" Target="media/32.png" Type="http://schemas.openxmlformats.org/officeDocument/2006/relationships/image"/>
  <Relationship Id="rId23" Target="media/21.png" Type="http://schemas.openxmlformats.org/officeDocument/2006/relationships/image"/>
  <Relationship Id="rId7" Target="media/5.jpeg" Type="http://schemas.openxmlformats.org/officeDocument/2006/relationships/image"/>
  <Relationship Id="rId20" Target="media/18.png" Type="http://schemas.openxmlformats.org/officeDocument/2006/relationships/image"/>
  <Relationship Id="rId51" Target="media/49.png" Type="http://schemas.openxmlformats.org/officeDocument/2006/relationships/image"/>
  <Relationship Id="rId57" Target="media/55.png" Type="http://schemas.openxmlformats.org/officeDocument/2006/relationships/image"/>
  <Relationship Id="rId50" Target="media/48.png" Type="http://schemas.openxmlformats.org/officeDocument/2006/relationships/image"/>
  <Relationship Id="rId14" Target="media/12.png" Type="http://schemas.openxmlformats.org/officeDocument/2006/relationships/image"/>
  <Relationship Id="rId26" Target="media/24.png" Type="http://schemas.openxmlformats.org/officeDocument/2006/relationships/image"/>
  <Relationship Id="rId43" Target="media/41.png" Type="http://schemas.openxmlformats.org/officeDocument/2006/relationships/image"/>
  <Relationship Id="rId33" Target="media/31.png" Type="http://schemas.openxmlformats.org/officeDocument/2006/relationships/image"/>
  <Relationship Id="rId47" Target="media/45.png" Type="http://schemas.openxmlformats.org/officeDocument/2006/relationships/image"/>
  <Relationship Id="rId39" Target="media/37.png" Type="http://schemas.openxmlformats.org/officeDocument/2006/relationships/image"/>
  <Relationship Id="rId56" Target="media/54.png" Type="http://schemas.openxmlformats.org/officeDocument/2006/relationships/image"/>
  <Relationship Id="rId5" Target="media/3.jpeg" Type="http://schemas.openxmlformats.org/officeDocument/2006/relationships/image"/>
  <Relationship Id="rId58" Target="media/56.png" Type="http://schemas.openxmlformats.org/officeDocument/2006/relationships/image"/>
  <Relationship Id="rId40" Target="media/38.png" Type="http://schemas.openxmlformats.org/officeDocument/2006/relationships/image"/>
  <Relationship Id="rId17" Target="media/15.png" Type="http://schemas.openxmlformats.org/officeDocument/2006/relationships/image"/>
  <Relationship Id="rId19" Target="media/17.png" Type="http://schemas.openxmlformats.org/officeDocument/2006/relationships/image"/>
  <Relationship Id="rId66" Target="settings.xml" Type="http://schemas.openxmlformats.org/officeDocument/2006/relationships/settings"/>
  <Relationship Id="rId55" Target="media/53.png" Type="http://schemas.openxmlformats.org/officeDocument/2006/relationships/image"/>
  <Relationship Id="rId22" Target="media/20.png" Type="http://schemas.openxmlformats.org/officeDocument/2006/relationships/image"/>
  <Relationship Id="rId25" Target="media/23.png" Type="http://schemas.openxmlformats.org/officeDocument/2006/relationships/image"/>
  <Relationship Id="rId71" Target="numbering.xml" Type="http://schemas.openxmlformats.org/officeDocument/2006/relationships/numbering"/>
  <Relationship Id="rId52" Target="media/50.png" Type="http://schemas.openxmlformats.org/officeDocument/2006/relationships/image"/>
  <Relationship Id="rId68" Target="stylesWithEffects.xml" Type="http://schemas.microsoft.com/office/2007/relationships/stylesWithEffects"/>
  <Relationship Id="rId9" Target="media/7.jpeg" Type="http://schemas.openxmlformats.org/officeDocument/2006/relationships/image"/>
  <Relationship Id="rId4" Target="media/2.jpeg" Type="http://schemas.openxmlformats.org/officeDocument/2006/relationships/image"/>
  <Relationship Id="rId37" Target="media/35.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MyOffice-CoreFramework-Android/35-1293.911.9687.924.1@07277fa9125d0a3f5e88f9c37df869f86b5b38e1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2025-02-10T11:41:00Z</dcterms:created>
  <dcterms:modified xsi:type="dcterms:W3CDTF">2025-02-10T20:29:47Z</dcterms:modified>
</cp:coreProperties>
</file>